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9"/>
        <w:gridCol w:w="2745"/>
        <w:gridCol w:w="3433"/>
      </w:tblGrid>
      <w:tr w:rsidR="002744D8" w14:paraId="3D9648B8" w14:textId="77777777" w:rsidTr="496C00B2">
        <w:trPr>
          <w:trHeight w:val="178"/>
        </w:trPr>
        <w:tc>
          <w:tcPr>
            <w:tcW w:w="9267" w:type="dxa"/>
            <w:gridSpan w:val="3"/>
          </w:tcPr>
          <w:p w14:paraId="5D9849BF" w14:textId="525CE63A" w:rsidR="00F36F0D" w:rsidRDefault="00F36F0D" w:rsidP="009F1B3B">
            <w:pPr>
              <w:pStyle w:val="Title"/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  <w:p w14:paraId="36520E09" w14:textId="1D2D5655" w:rsidR="002744D8" w:rsidRPr="001A35D8" w:rsidRDefault="496C00B2" w:rsidP="496C00B2">
            <w:pPr>
              <w:pStyle w:val="Title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496C00B2">
              <w:rPr>
                <w:rFonts w:ascii="Trebuchet MS" w:hAnsi="Trebuchet MS"/>
                <w:color w:val="000000" w:themeColor="text1"/>
                <w:sz w:val="21"/>
                <w:szCs w:val="21"/>
              </w:rPr>
              <w:t>MINUTES OF BOARD/STAFF STUDY SESSION</w:t>
            </w:r>
          </w:p>
          <w:p w14:paraId="04F14D75" w14:textId="37DA67D7" w:rsidR="002744D8" w:rsidRPr="001A35D8" w:rsidRDefault="00D04AA9">
            <w:pPr>
              <w:pStyle w:val="Title"/>
              <w:rPr>
                <w:rFonts w:ascii="Trebuchet MS" w:hAnsi="Trebuchet MS"/>
                <w:color w:val="000000"/>
                <w:sz w:val="21"/>
                <w:szCs w:val="21"/>
              </w:rPr>
            </w:pPr>
            <w:r w:rsidRPr="001A35D8">
              <w:rPr>
                <w:rFonts w:ascii="Trebuchet MS" w:hAnsi="Trebuchet MS"/>
                <w:color w:val="000000"/>
                <w:sz w:val="21"/>
                <w:szCs w:val="21"/>
              </w:rPr>
              <w:t>B</w:t>
            </w:r>
            <w:r w:rsidR="00F757C9" w:rsidRPr="001A35D8">
              <w:rPr>
                <w:rFonts w:ascii="Trebuchet MS" w:hAnsi="Trebuchet MS"/>
                <w:color w:val="000000"/>
                <w:sz w:val="21"/>
                <w:szCs w:val="21"/>
              </w:rPr>
              <w:t>OARD OF DIRECTORS</w:t>
            </w:r>
          </w:p>
          <w:p w14:paraId="38354158" w14:textId="3818B618" w:rsidR="002744D8" w:rsidRPr="001A35D8" w:rsidRDefault="00F757C9">
            <w:pPr>
              <w:pStyle w:val="Subtitle"/>
              <w:rPr>
                <w:rFonts w:ascii="Trebuchet MS" w:hAnsi="Trebuchet MS"/>
                <w:sz w:val="21"/>
                <w:szCs w:val="21"/>
              </w:rPr>
            </w:pPr>
            <w:r w:rsidRPr="001A35D8">
              <w:rPr>
                <w:rFonts w:ascii="Trebuchet MS" w:hAnsi="Trebuchet MS"/>
                <w:sz w:val="21"/>
                <w:szCs w:val="21"/>
              </w:rPr>
              <w:t xml:space="preserve">SEQUOIA HEALTHCARE </w:t>
            </w:r>
            <w:r w:rsidR="001A7709" w:rsidRPr="001A35D8">
              <w:rPr>
                <w:rFonts w:ascii="Trebuchet MS" w:hAnsi="Trebuchet MS"/>
                <w:sz w:val="21"/>
                <w:szCs w:val="21"/>
              </w:rPr>
              <w:t>DISTRICT</w:t>
            </w:r>
          </w:p>
          <w:p w14:paraId="6E189D84" w14:textId="6FA9FDF9" w:rsidR="001D379A" w:rsidRPr="001A35D8" w:rsidRDefault="004B6760" w:rsidP="496C00B2">
            <w:pPr>
              <w:pStyle w:val="Heading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April 28, 2022</w:t>
            </w:r>
          </w:p>
          <w:p w14:paraId="415FB4E8" w14:textId="7314BD46" w:rsidR="001D379A" w:rsidRPr="001A35D8" w:rsidRDefault="001D379A">
            <w:pPr>
              <w:pStyle w:val="Heading2"/>
              <w:rPr>
                <w:rFonts w:ascii="Trebuchet MS" w:hAnsi="Trebuchet MS"/>
                <w:sz w:val="21"/>
                <w:szCs w:val="21"/>
              </w:rPr>
            </w:pPr>
            <w:r w:rsidRPr="001A35D8">
              <w:rPr>
                <w:rFonts w:ascii="Trebuchet MS" w:hAnsi="Trebuchet MS"/>
                <w:sz w:val="21"/>
                <w:szCs w:val="21"/>
              </w:rPr>
              <w:t xml:space="preserve">Conference </w:t>
            </w:r>
            <w:r w:rsidR="00F757C9" w:rsidRPr="001A35D8">
              <w:rPr>
                <w:rFonts w:ascii="Trebuchet MS" w:hAnsi="Trebuchet MS"/>
                <w:sz w:val="21"/>
                <w:szCs w:val="21"/>
              </w:rPr>
              <w:t>Room</w:t>
            </w:r>
            <w:r w:rsidR="00115776" w:rsidRPr="001A35D8">
              <w:rPr>
                <w:rFonts w:ascii="Trebuchet MS" w:hAnsi="Trebuchet MS"/>
                <w:sz w:val="21"/>
                <w:szCs w:val="21"/>
              </w:rPr>
              <w:t xml:space="preserve">, </w:t>
            </w:r>
            <w:r w:rsidRPr="001A35D8">
              <w:rPr>
                <w:rFonts w:ascii="Trebuchet MS" w:hAnsi="Trebuchet MS"/>
                <w:sz w:val="21"/>
                <w:szCs w:val="21"/>
              </w:rPr>
              <w:t>525 Veterans Boulevard</w:t>
            </w:r>
          </w:p>
          <w:p w14:paraId="0FAC0E1D" w14:textId="77777777" w:rsidR="00256466" w:rsidRDefault="001D379A" w:rsidP="00256466">
            <w:pPr>
              <w:pStyle w:val="Heading2"/>
              <w:rPr>
                <w:rFonts w:ascii="Trebuchet MS" w:hAnsi="Trebuchet MS"/>
                <w:sz w:val="21"/>
                <w:szCs w:val="21"/>
              </w:rPr>
            </w:pPr>
            <w:r w:rsidRPr="001A35D8">
              <w:rPr>
                <w:rFonts w:ascii="Trebuchet MS" w:hAnsi="Trebuchet MS"/>
                <w:sz w:val="21"/>
                <w:szCs w:val="21"/>
              </w:rPr>
              <w:t>Redwood City, CA 94063</w:t>
            </w:r>
          </w:p>
          <w:p w14:paraId="56A61C3E" w14:textId="1168D27B" w:rsidR="004A5A67" w:rsidRPr="004A5A67" w:rsidRDefault="004A5A67" w:rsidP="004A5A67"/>
        </w:tc>
      </w:tr>
      <w:tr w:rsidR="002744D8" w14:paraId="1E1EAA16" w14:textId="77777777" w:rsidTr="496C00B2">
        <w:trPr>
          <w:trHeight w:val="178"/>
        </w:trPr>
        <w:tc>
          <w:tcPr>
            <w:tcW w:w="3089" w:type="dxa"/>
          </w:tcPr>
          <w:p w14:paraId="49709EA6" w14:textId="77777777" w:rsidR="002744D8" w:rsidRPr="000C7D14" w:rsidRDefault="00F757C9">
            <w:pPr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Directors Present</w:t>
            </w:r>
          </w:p>
          <w:p w14:paraId="00831E0D" w14:textId="0BC912AE" w:rsidR="005D2A2A" w:rsidRDefault="005D2A2A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Director Faro</w:t>
            </w:r>
          </w:p>
          <w:p w14:paraId="412480BC" w14:textId="09B42D2C" w:rsidR="002744D8" w:rsidRDefault="00F757C9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>Director Griffin</w:t>
            </w:r>
          </w:p>
          <w:p w14:paraId="603599F8" w14:textId="5C6388E2" w:rsidR="004B6760" w:rsidRDefault="004B6760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Director Martinez</w:t>
            </w:r>
          </w:p>
          <w:p w14:paraId="2490ADCA" w14:textId="77777777" w:rsidR="00FB69F9" w:rsidRPr="000C7D14" w:rsidRDefault="0032509B" w:rsidP="004D44E3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 xml:space="preserve">Director </w:t>
            </w:r>
            <w:r>
              <w:rPr>
                <w:rFonts w:ascii="Trebuchet MS" w:hAnsi="Trebuchet MS"/>
                <w:sz w:val="21"/>
                <w:szCs w:val="21"/>
              </w:rPr>
              <w:t>Shefren</w:t>
            </w:r>
            <w:r w:rsidR="004D44E3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  <w:tc>
          <w:tcPr>
            <w:tcW w:w="2745" w:type="dxa"/>
          </w:tcPr>
          <w:p w14:paraId="5D67DB26" w14:textId="77777777" w:rsidR="002744D8" w:rsidRPr="000C7D14" w:rsidRDefault="00F757C9">
            <w:pPr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sz w:val="21"/>
                <w:szCs w:val="21"/>
                <w:u w:val="single"/>
              </w:rPr>
              <w:t>Directors Excused</w:t>
            </w:r>
          </w:p>
          <w:p w14:paraId="6CA82584" w14:textId="77777777" w:rsidR="004B6760" w:rsidRPr="000C7D14" w:rsidRDefault="004B6760" w:rsidP="004B6760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 xml:space="preserve">Director </w:t>
            </w:r>
            <w:r>
              <w:rPr>
                <w:rFonts w:ascii="Trebuchet MS" w:hAnsi="Trebuchet MS"/>
                <w:sz w:val="21"/>
                <w:szCs w:val="21"/>
              </w:rPr>
              <w:t>Nayfack</w:t>
            </w:r>
            <w:r w:rsidRPr="000C7D14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744F268E" w14:textId="77777777" w:rsidR="002744D8" w:rsidRPr="000C7D14" w:rsidRDefault="002744D8" w:rsidP="00C81229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433" w:type="dxa"/>
          </w:tcPr>
          <w:p w14:paraId="1B87090E" w14:textId="55AC08A5" w:rsidR="002744D8" w:rsidRPr="000C7D14" w:rsidRDefault="00F757C9">
            <w:pPr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sz w:val="21"/>
                <w:szCs w:val="21"/>
                <w:u w:val="single"/>
              </w:rPr>
              <w:t>Also Present</w:t>
            </w:r>
          </w:p>
          <w:p w14:paraId="26F158EF" w14:textId="779604AA" w:rsidR="002744D8" w:rsidRDefault="496C00B2" w:rsidP="496C00B2">
            <w:pPr>
              <w:rPr>
                <w:rFonts w:ascii="Trebuchet MS" w:hAnsi="Trebuchet MS"/>
                <w:sz w:val="21"/>
                <w:szCs w:val="21"/>
              </w:rPr>
            </w:pPr>
            <w:r w:rsidRPr="496C00B2">
              <w:rPr>
                <w:rFonts w:ascii="Trebuchet MS" w:hAnsi="Trebuchet MS"/>
                <w:sz w:val="21"/>
                <w:szCs w:val="21"/>
              </w:rPr>
              <w:t>Ms. Kurtzman, CEO</w:t>
            </w:r>
          </w:p>
          <w:p w14:paraId="64B0AACF" w14:textId="00672129" w:rsidR="00C81229" w:rsidRDefault="496C00B2" w:rsidP="496C00B2">
            <w:pPr>
              <w:rPr>
                <w:rFonts w:ascii="Trebuchet MS" w:hAnsi="Trebuchet MS"/>
                <w:sz w:val="21"/>
                <w:szCs w:val="21"/>
              </w:rPr>
            </w:pPr>
            <w:r w:rsidRPr="496C00B2">
              <w:rPr>
                <w:rFonts w:ascii="Trebuchet MS" w:hAnsi="Trebuchet MS"/>
                <w:sz w:val="21"/>
                <w:szCs w:val="21"/>
              </w:rPr>
              <w:t xml:space="preserve">Ms. Bratton, </w:t>
            </w:r>
            <w:r w:rsidR="002217E6">
              <w:rPr>
                <w:rFonts w:ascii="Trebuchet MS" w:hAnsi="Trebuchet MS"/>
                <w:sz w:val="21"/>
                <w:szCs w:val="21"/>
              </w:rPr>
              <w:t>Dir. Of Grants</w:t>
            </w:r>
          </w:p>
          <w:p w14:paraId="291908E2" w14:textId="07F7A279" w:rsidR="00C81229" w:rsidRPr="000C7D14" w:rsidRDefault="496C00B2" w:rsidP="496C00B2">
            <w:pPr>
              <w:rPr>
                <w:rFonts w:ascii="Trebuchet MS" w:hAnsi="Trebuchet MS"/>
                <w:sz w:val="21"/>
                <w:szCs w:val="21"/>
              </w:rPr>
            </w:pPr>
            <w:r w:rsidRPr="496C00B2">
              <w:rPr>
                <w:rFonts w:ascii="Trebuchet MS" w:hAnsi="Trebuchet MS"/>
                <w:sz w:val="21"/>
                <w:szCs w:val="21"/>
              </w:rPr>
              <w:t xml:space="preserve">Ms. </w:t>
            </w:r>
            <w:r w:rsidR="004B6760">
              <w:rPr>
                <w:rFonts w:ascii="Trebuchet MS" w:hAnsi="Trebuchet MS"/>
                <w:sz w:val="21"/>
                <w:szCs w:val="21"/>
              </w:rPr>
              <w:t xml:space="preserve">Garcia, Sequoia Strong </w:t>
            </w:r>
            <w:r w:rsidR="002217E6">
              <w:rPr>
                <w:rFonts w:ascii="Trebuchet MS" w:hAnsi="Trebuchet MS"/>
                <w:sz w:val="21"/>
                <w:szCs w:val="21"/>
              </w:rPr>
              <w:t>Coord</w:t>
            </w:r>
            <w:r w:rsidR="004B6760">
              <w:rPr>
                <w:rFonts w:ascii="Trebuchet MS" w:hAnsi="Trebuchet MS"/>
                <w:sz w:val="21"/>
                <w:szCs w:val="21"/>
              </w:rPr>
              <w:t>.</w:t>
            </w:r>
          </w:p>
          <w:p w14:paraId="13ED9FF8" w14:textId="7127013B" w:rsidR="00C81229" w:rsidRPr="000C7D14" w:rsidRDefault="00F757C9" w:rsidP="002217E6">
            <w:pPr>
              <w:rPr>
                <w:rFonts w:ascii="Trebuchet MS" w:hAnsi="Trebuchet MS"/>
                <w:sz w:val="21"/>
                <w:szCs w:val="21"/>
              </w:rPr>
            </w:pPr>
            <w:r w:rsidRPr="000C7D14">
              <w:rPr>
                <w:rFonts w:ascii="Trebuchet MS" w:hAnsi="Trebuchet MS"/>
                <w:sz w:val="21"/>
                <w:szCs w:val="21"/>
              </w:rPr>
              <w:t xml:space="preserve">Ms. </w:t>
            </w:r>
            <w:r w:rsidR="00E805C1">
              <w:rPr>
                <w:rFonts w:ascii="Trebuchet MS" w:hAnsi="Trebuchet MS"/>
                <w:sz w:val="21"/>
                <w:szCs w:val="21"/>
              </w:rPr>
              <w:t>Stamper</w:t>
            </w:r>
            <w:r w:rsidRPr="000C7D14">
              <w:rPr>
                <w:rFonts w:ascii="Trebuchet MS" w:hAnsi="Trebuchet MS"/>
                <w:sz w:val="21"/>
                <w:szCs w:val="21"/>
              </w:rPr>
              <w:t>, Recorder</w:t>
            </w:r>
          </w:p>
        </w:tc>
      </w:tr>
      <w:tr w:rsidR="002744D8" w14:paraId="5D9BE528" w14:textId="77777777" w:rsidTr="496C00B2">
        <w:trPr>
          <w:trHeight w:val="791"/>
        </w:trPr>
        <w:tc>
          <w:tcPr>
            <w:tcW w:w="9267" w:type="dxa"/>
            <w:gridSpan w:val="3"/>
          </w:tcPr>
          <w:p w14:paraId="196FE24A" w14:textId="77777777" w:rsidR="002744D8" w:rsidRPr="000C7D14" w:rsidRDefault="00F757C9">
            <w:pPr>
              <w:jc w:val="center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1. Call to Order</w:t>
            </w:r>
          </w:p>
          <w:p w14:paraId="7448F19E" w14:textId="77777777" w:rsidR="001C44D0" w:rsidRDefault="001C44D0">
            <w:pPr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</w:p>
          <w:p w14:paraId="2D6A3834" w14:textId="2A39D36D" w:rsidR="00D04AA9" w:rsidRDefault="00C81229" w:rsidP="001C44D0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CEO Kurtzman</w:t>
            </w:r>
            <w:r w:rsidR="00822F03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>welcomed all participants and roll call was taken at 1</w:t>
            </w:r>
            <w:r w:rsidR="004B6760">
              <w:rPr>
                <w:rFonts w:ascii="Trebuchet MS" w:hAnsi="Trebuchet MS"/>
                <w:color w:val="000000"/>
                <w:sz w:val="21"/>
                <w:szCs w:val="21"/>
              </w:rPr>
              <w:t>2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>:</w:t>
            </w:r>
            <w:r w:rsidR="004B6760">
              <w:rPr>
                <w:rFonts w:ascii="Trebuchet MS" w:hAnsi="Trebuchet MS"/>
                <w:color w:val="000000"/>
                <w:sz w:val="21"/>
                <w:szCs w:val="21"/>
              </w:rPr>
              <w:t>11</w:t>
            </w:r>
            <w:r w:rsidR="00402419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>A</w:t>
            </w:r>
            <w:r w:rsidR="001C44D0" w:rsidRPr="001C44D0">
              <w:rPr>
                <w:rFonts w:ascii="Trebuchet MS" w:hAnsi="Trebuchet MS"/>
                <w:color w:val="000000"/>
                <w:sz w:val="21"/>
                <w:szCs w:val="21"/>
              </w:rPr>
              <w:t>M.</w:t>
            </w:r>
          </w:p>
          <w:p w14:paraId="5EFAFBD4" w14:textId="77777777" w:rsidR="000C1E17" w:rsidRPr="006432FD" w:rsidRDefault="000C1E17" w:rsidP="001C44D0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</w:tc>
      </w:tr>
      <w:tr w:rsidR="002744D8" w14:paraId="7AA01F3F" w14:textId="77777777" w:rsidTr="496C00B2">
        <w:trPr>
          <w:trHeight w:val="809"/>
        </w:trPr>
        <w:tc>
          <w:tcPr>
            <w:tcW w:w="9267" w:type="dxa"/>
            <w:gridSpan w:val="3"/>
          </w:tcPr>
          <w:p w14:paraId="40B31403" w14:textId="29119590" w:rsidR="002744D8" w:rsidRPr="000C7D14" w:rsidRDefault="00F757C9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 w:rsidRPr="000C7D14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Public Comment/Non-Agenda Items</w:t>
            </w:r>
          </w:p>
          <w:p w14:paraId="311380D2" w14:textId="77777777" w:rsidR="004035B8" w:rsidRDefault="004035B8" w:rsidP="00906C81">
            <w:pPr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</w:p>
          <w:p w14:paraId="5441C7F0" w14:textId="2D21BA60" w:rsidR="00577DD6" w:rsidRPr="00402419" w:rsidRDefault="00345984" w:rsidP="00454F3A">
            <w:pPr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President </w:t>
            </w:r>
            <w:r w:rsidR="004B6760">
              <w:rPr>
                <w:rFonts w:ascii="Trebuchet MS" w:hAnsi="Trebuchet MS"/>
                <w:sz w:val="21"/>
                <w:szCs w:val="21"/>
              </w:rPr>
              <w:t>Shefren</w:t>
            </w:r>
            <w:r>
              <w:rPr>
                <w:rFonts w:ascii="Trebuchet MS" w:hAnsi="Trebuchet MS"/>
                <w:sz w:val="21"/>
                <w:szCs w:val="21"/>
              </w:rPr>
              <w:t xml:space="preserve"> asked if there was public comment on non-agenda items.</w:t>
            </w:r>
            <w:r w:rsidR="004B6760">
              <w:rPr>
                <w:rFonts w:ascii="Trebuchet MS" w:hAnsi="Trebuchet MS"/>
                <w:sz w:val="21"/>
                <w:szCs w:val="21"/>
              </w:rPr>
              <w:t xml:space="preserve"> There was no comment</w:t>
            </w:r>
            <w:r w:rsidR="00C13DC4">
              <w:rPr>
                <w:rFonts w:ascii="Trebuchet MS" w:hAnsi="Trebuchet MS"/>
                <w:sz w:val="21"/>
                <w:szCs w:val="21"/>
              </w:rPr>
              <w:t>.</w:t>
            </w:r>
          </w:p>
        </w:tc>
      </w:tr>
      <w:tr w:rsidR="0061409A" w:rsidRPr="0097410A" w14:paraId="6C5F48C8" w14:textId="77777777" w:rsidTr="496C00B2">
        <w:trPr>
          <w:trHeight w:val="1331"/>
        </w:trPr>
        <w:tc>
          <w:tcPr>
            <w:tcW w:w="9267" w:type="dxa"/>
            <w:gridSpan w:val="3"/>
          </w:tcPr>
          <w:p w14:paraId="6BDBA4A7" w14:textId="4FF0B1E9" w:rsidR="009A5EBE" w:rsidRPr="00F66FB3" w:rsidRDefault="0097034B" w:rsidP="009A5EBE">
            <w:pPr>
              <w:jc w:val="center"/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2</w:t>
            </w:r>
            <w:r w:rsidR="0061409A" w:rsidRPr="00F66FB3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.</w:t>
            </w:r>
            <w:r w:rsidR="009A5EBE" w:rsidRPr="00F66FB3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 w:rsidR="00454F3A">
              <w:rPr>
                <w:rFonts w:ascii="Trebuchet MS" w:hAnsi="Trebuchet MS"/>
                <w:b/>
                <w:color w:val="000000"/>
                <w:sz w:val="21"/>
                <w:szCs w:val="21"/>
                <w:u w:val="single"/>
              </w:rPr>
              <w:t>New Business: Planning Investment Strategies</w:t>
            </w:r>
          </w:p>
          <w:p w14:paraId="644882BE" w14:textId="77777777" w:rsidR="009A5EBE" w:rsidRPr="00454F3A" w:rsidRDefault="009A5EBE" w:rsidP="009A5EBE">
            <w:pPr>
              <w:rPr>
                <w:rFonts w:ascii="Trebuchet MS" w:hAnsi="Trebuchet MS"/>
                <w:color w:val="1F497D"/>
                <w:sz w:val="21"/>
                <w:szCs w:val="21"/>
              </w:rPr>
            </w:pPr>
          </w:p>
          <w:p w14:paraId="354ADCFB" w14:textId="4ABB3A6E" w:rsidR="496C00B2" w:rsidRDefault="496C00B2" w:rsidP="496C00B2">
            <w:pPr>
              <w:spacing w:after="240" w:line="259" w:lineRule="auto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496C00B2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CEO Kurtzman </w:t>
            </w:r>
            <w:r w:rsidR="001A6A73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gave an overview and </w:t>
            </w:r>
            <w:r w:rsidR="004B6760">
              <w:rPr>
                <w:rFonts w:ascii="Trebuchet MS" w:hAnsi="Trebuchet MS"/>
                <w:color w:val="000000" w:themeColor="text1"/>
                <w:sz w:val="21"/>
                <w:szCs w:val="21"/>
              </w:rPr>
              <w:t>timeline for approval of the draft plan.</w:t>
            </w:r>
            <w:r w:rsidR="001A6A73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 The District anticipates tax revenue and other income sources to provide $16,800,400 in 2022-23, and total expenses for the FY of $16,800,800.</w:t>
            </w:r>
          </w:p>
          <w:p w14:paraId="42FF975E" w14:textId="24857E24" w:rsidR="008917AA" w:rsidRDefault="002E6414" w:rsidP="008917AA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 xml:space="preserve">CEO Kurtzman </w:t>
            </w:r>
            <w:r w:rsidR="0031095D">
              <w:rPr>
                <w:rFonts w:ascii="Trebuchet MS" w:hAnsi="Trebuchet MS"/>
                <w:color w:val="000000"/>
                <w:sz w:val="21"/>
              </w:rPr>
              <w:t>reviewed the</w:t>
            </w:r>
            <w:r w:rsidR="0032437D">
              <w:rPr>
                <w:rFonts w:ascii="Trebuchet MS" w:hAnsi="Trebuchet MS"/>
                <w:color w:val="000000"/>
                <w:sz w:val="21"/>
              </w:rPr>
              <w:t xml:space="preserve"> current Mission</w:t>
            </w:r>
            <w:r w:rsidR="0031095D">
              <w:rPr>
                <w:rFonts w:ascii="Trebuchet MS" w:hAnsi="Trebuchet MS"/>
                <w:color w:val="000000"/>
                <w:sz w:val="21"/>
              </w:rPr>
              <w:t xml:space="preserve">, </w:t>
            </w:r>
            <w:r w:rsidR="0032437D">
              <w:rPr>
                <w:rFonts w:ascii="Trebuchet MS" w:hAnsi="Trebuchet MS"/>
                <w:color w:val="000000"/>
                <w:sz w:val="21"/>
              </w:rPr>
              <w:t xml:space="preserve">Vision Statement and </w:t>
            </w:r>
            <w:r w:rsidR="0031095D">
              <w:rPr>
                <w:rFonts w:ascii="Trebuchet MS" w:hAnsi="Trebuchet MS"/>
                <w:color w:val="000000"/>
                <w:sz w:val="21"/>
              </w:rPr>
              <w:t>Core Values of the District</w:t>
            </w:r>
            <w:r w:rsidR="008917AA">
              <w:rPr>
                <w:rFonts w:ascii="Trebuchet MS" w:hAnsi="Trebuchet MS"/>
                <w:color w:val="000000"/>
                <w:sz w:val="21"/>
              </w:rPr>
              <w:t>.</w:t>
            </w:r>
          </w:p>
          <w:p w14:paraId="725472C1" w14:textId="77777777" w:rsidR="008917AA" w:rsidRPr="008917AA" w:rsidRDefault="008917AA" w:rsidP="008917AA">
            <w:pPr>
              <w:tabs>
                <w:tab w:val="left" w:pos="3225"/>
              </w:tabs>
              <w:spacing w:after="240"/>
              <w:ind w:left="720" w:right="946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8917AA">
              <w:rPr>
                <w:rFonts w:ascii="Trebuchet MS" w:hAnsi="Trebuchet MS"/>
                <w:color w:val="000000"/>
                <w:sz w:val="21"/>
                <w:u w:val="single"/>
              </w:rPr>
              <w:t>Core Values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 – </w:t>
            </w:r>
            <w:r w:rsidRPr="008917AA">
              <w:rPr>
                <w:rFonts w:ascii="Trebuchet MS" w:hAnsi="Trebuchet MS"/>
                <w:b/>
                <w:i/>
                <w:color w:val="000000"/>
                <w:sz w:val="21"/>
              </w:rPr>
              <w:t>C</w:t>
            </w:r>
            <w:r w:rsidRPr="008917AA">
              <w:rPr>
                <w:rFonts w:ascii="Trebuchet MS" w:hAnsi="Trebuchet MS"/>
                <w:i/>
                <w:color w:val="000000"/>
                <w:sz w:val="21"/>
              </w:rPr>
              <w:t xml:space="preserve">ompassion </w:t>
            </w:r>
            <w:r w:rsidRPr="008917AA">
              <w:rPr>
                <w:rFonts w:ascii="Trebuchet MS" w:hAnsi="Trebuchet MS"/>
                <w:b/>
                <w:i/>
                <w:color w:val="000000"/>
                <w:sz w:val="21"/>
              </w:rPr>
              <w:t>A</w:t>
            </w:r>
            <w:r w:rsidRPr="008917AA">
              <w:rPr>
                <w:rFonts w:ascii="Trebuchet MS" w:hAnsi="Trebuchet MS"/>
                <w:i/>
                <w:color w:val="000000"/>
                <w:sz w:val="21"/>
              </w:rPr>
              <w:t xml:space="preserve">ction </w:t>
            </w:r>
            <w:r w:rsidRPr="008917AA">
              <w:rPr>
                <w:rFonts w:ascii="Trebuchet MS" w:hAnsi="Trebuchet MS"/>
                <w:b/>
                <w:i/>
                <w:color w:val="000000"/>
                <w:sz w:val="21"/>
              </w:rPr>
              <w:t>R</w:t>
            </w:r>
            <w:r w:rsidRPr="008917AA">
              <w:rPr>
                <w:rFonts w:ascii="Trebuchet MS" w:hAnsi="Trebuchet MS"/>
                <w:i/>
                <w:color w:val="000000"/>
                <w:sz w:val="21"/>
              </w:rPr>
              <w:t xml:space="preserve">espect </w:t>
            </w:r>
            <w:r w:rsidRPr="008917AA">
              <w:rPr>
                <w:rFonts w:ascii="Trebuchet MS" w:hAnsi="Trebuchet MS"/>
                <w:b/>
                <w:i/>
                <w:color w:val="000000"/>
                <w:sz w:val="21"/>
              </w:rPr>
              <w:t>E</w:t>
            </w:r>
            <w:r w:rsidRPr="008917AA">
              <w:rPr>
                <w:rFonts w:ascii="Trebuchet MS" w:hAnsi="Trebuchet MS"/>
                <w:i/>
                <w:color w:val="000000"/>
                <w:sz w:val="21"/>
              </w:rPr>
              <w:t xml:space="preserve">quity </w:t>
            </w:r>
            <w:r w:rsidRPr="008917AA">
              <w:rPr>
                <w:rFonts w:ascii="Trebuchet MS" w:hAnsi="Trebuchet MS"/>
                <w:b/>
                <w:i/>
                <w:color w:val="000000"/>
                <w:sz w:val="21"/>
              </w:rPr>
              <w:t>S</w:t>
            </w:r>
            <w:r w:rsidRPr="008917AA">
              <w:rPr>
                <w:rFonts w:ascii="Trebuchet MS" w:hAnsi="Trebuchet MS"/>
                <w:i/>
                <w:color w:val="000000"/>
                <w:sz w:val="21"/>
              </w:rPr>
              <w:t>tewardship</w:t>
            </w:r>
            <w:r>
              <w:rPr>
                <w:rFonts w:ascii="Trebuchet MS" w:hAnsi="Trebuchet MS"/>
                <w:color w:val="000000"/>
                <w:sz w:val="21"/>
              </w:rPr>
              <w:t>, acronym is CARES.</w:t>
            </w:r>
          </w:p>
          <w:p w14:paraId="715E02DC" w14:textId="77777777" w:rsidR="0032437D" w:rsidRDefault="0032437D" w:rsidP="0032437D">
            <w:pPr>
              <w:tabs>
                <w:tab w:val="left" w:pos="3225"/>
              </w:tabs>
              <w:spacing w:after="240"/>
              <w:ind w:left="720" w:right="946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8917AA">
              <w:rPr>
                <w:rFonts w:ascii="Trebuchet MS" w:hAnsi="Trebuchet MS"/>
                <w:color w:val="000000"/>
                <w:sz w:val="21"/>
                <w:u w:val="single"/>
              </w:rPr>
              <w:t>Mission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 – </w:t>
            </w:r>
            <w:r w:rsidRPr="0032437D">
              <w:rPr>
                <w:rFonts w:ascii="Trebuchet MS" w:hAnsi="Trebuchet MS"/>
                <w:i/>
                <w:color w:val="000000"/>
                <w:sz w:val="21"/>
              </w:rPr>
              <w:t>To improve the health of District residents by enhancing access to care and promoting wellness, through responsible stewardship of District taxpayer dollars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. </w:t>
            </w:r>
          </w:p>
          <w:p w14:paraId="5D6E27CD" w14:textId="19EB425F" w:rsidR="002E6414" w:rsidRDefault="0032437D" w:rsidP="0032437D">
            <w:pPr>
              <w:tabs>
                <w:tab w:val="left" w:pos="3225"/>
              </w:tabs>
              <w:spacing w:after="240"/>
              <w:ind w:left="720" w:right="946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8917AA">
              <w:rPr>
                <w:rFonts w:ascii="Trebuchet MS" w:hAnsi="Trebuchet MS"/>
                <w:color w:val="000000"/>
                <w:sz w:val="21"/>
                <w:u w:val="single"/>
              </w:rPr>
              <w:t>Vision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 – </w:t>
            </w:r>
            <w:r w:rsidRPr="0032437D">
              <w:rPr>
                <w:rFonts w:ascii="Trebuchet MS" w:hAnsi="Trebuchet MS"/>
                <w:i/>
                <w:color w:val="000000"/>
                <w:sz w:val="21"/>
              </w:rPr>
              <w:t>All District residents experience optimal physical and mental health at every stage of life.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 </w:t>
            </w:r>
          </w:p>
          <w:p w14:paraId="08B4D523" w14:textId="39055130" w:rsidR="0032437D" w:rsidRDefault="00060AD5" w:rsidP="00454F3A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  <w:u w:val="single"/>
              </w:rPr>
              <w:t xml:space="preserve">5 </w:t>
            </w:r>
            <w:r w:rsidR="007411F9" w:rsidRPr="007411F9">
              <w:rPr>
                <w:rFonts w:ascii="Trebuchet MS" w:hAnsi="Trebuchet MS"/>
                <w:color w:val="000000"/>
                <w:sz w:val="21"/>
                <w:u w:val="single"/>
              </w:rPr>
              <w:t>P</w:t>
            </w:r>
            <w:r>
              <w:rPr>
                <w:rFonts w:ascii="Trebuchet MS" w:hAnsi="Trebuchet MS"/>
                <w:color w:val="000000"/>
                <w:sz w:val="21"/>
                <w:u w:val="single"/>
              </w:rPr>
              <w:t>roposed P</w:t>
            </w:r>
            <w:r w:rsidR="00387497" w:rsidRPr="007411F9">
              <w:rPr>
                <w:rFonts w:ascii="Trebuchet MS" w:hAnsi="Trebuchet MS"/>
                <w:color w:val="000000"/>
                <w:sz w:val="21"/>
                <w:u w:val="single"/>
              </w:rPr>
              <w:t xml:space="preserve">riority </w:t>
            </w:r>
            <w:r w:rsidR="007411F9" w:rsidRPr="007411F9">
              <w:rPr>
                <w:rFonts w:ascii="Trebuchet MS" w:hAnsi="Trebuchet MS"/>
                <w:color w:val="000000"/>
                <w:sz w:val="21"/>
                <w:u w:val="single"/>
              </w:rPr>
              <w:t>I</w:t>
            </w:r>
            <w:r w:rsidR="00387497" w:rsidRPr="007411F9">
              <w:rPr>
                <w:rFonts w:ascii="Trebuchet MS" w:hAnsi="Trebuchet MS"/>
                <w:color w:val="000000"/>
                <w:sz w:val="21"/>
                <w:u w:val="single"/>
              </w:rPr>
              <w:t xml:space="preserve">nvestment </w:t>
            </w:r>
            <w:r w:rsidR="007411F9" w:rsidRPr="007411F9">
              <w:rPr>
                <w:rFonts w:ascii="Trebuchet MS" w:hAnsi="Trebuchet MS"/>
                <w:color w:val="000000"/>
                <w:sz w:val="21"/>
                <w:u w:val="single"/>
              </w:rPr>
              <w:t>A</w:t>
            </w:r>
            <w:r w:rsidR="00387497" w:rsidRPr="007411F9">
              <w:rPr>
                <w:rFonts w:ascii="Trebuchet MS" w:hAnsi="Trebuchet MS"/>
                <w:color w:val="000000"/>
                <w:sz w:val="21"/>
                <w:u w:val="single"/>
              </w:rPr>
              <w:t>reas</w:t>
            </w:r>
            <w:r w:rsidR="00387497">
              <w:rPr>
                <w:rFonts w:ascii="Trebuchet MS" w:hAnsi="Trebuchet MS"/>
                <w:color w:val="000000"/>
                <w:sz w:val="21"/>
              </w:rPr>
              <w:t xml:space="preserve"> for future District dollars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 include</w:t>
            </w:r>
            <w:r w:rsidR="00387497">
              <w:rPr>
                <w:rFonts w:ascii="Trebuchet MS" w:hAnsi="Trebuchet MS"/>
                <w:color w:val="000000"/>
                <w:sz w:val="21"/>
              </w:rPr>
              <w:t xml:space="preserve">: </w:t>
            </w:r>
            <w:r>
              <w:rPr>
                <w:rFonts w:ascii="Trebuchet MS" w:hAnsi="Trebuchet MS"/>
                <w:color w:val="000000"/>
                <w:sz w:val="21"/>
              </w:rPr>
              <w:t>Equity and Inclusion, Innovation, Collaboration, Communications, Advocacy</w:t>
            </w:r>
            <w:r w:rsidR="00387497">
              <w:rPr>
                <w:rFonts w:ascii="Trebuchet MS" w:hAnsi="Trebuchet MS"/>
                <w:color w:val="000000"/>
                <w:sz w:val="21"/>
              </w:rPr>
              <w:t>.</w:t>
            </w:r>
          </w:p>
          <w:p w14:paraId="1D0DC439" w14:textId="434C818E" w:rsidR="00EA394F" w:rsidRDefault="00060AD5" w:rsidP="00454F3A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  <w:u w:val="single"/>
              </w:rPr>
              <w:t>Equity and Inclusion</w:t>
            </w:r>
            <w:r w:rsidR="00387497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 w:rsidR="00444947">
              <w:rPr>
                <w:rFonts w:ascii="Trebuchet MS" w:hAnsi="Trebuchet MS"/>
                <w:color w:val="000000"/>
                <w:sz w:val="21"/>
              </w:rPr>
              <w:t xml:space="preserve">focuses on engaging in population-specific efforts to address the needs of those residents in the District that are historically underserved or particularly impacted by health disparities. </w:t>
            </w:r>
          </w:p>
          <w:p w14:paraId="504E320E" w14:textId="62A85944" w:rsidR="00EA394F" w:rsidRDefault="00970826" w:rsidP="00454F3A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This</w:t>
            </w:r>
            <w:r w:rsidR="00444947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 w:rsidR="00D608AF">
              <w:rPr>
                <w:rFonts w:ascii="Trebuchet MS" w:hAnsi="Trebuchet MS"/>
                <w:color w:val="000000"/>
                <w:sz w:val="21"/>
              </w:rPr>
              <w:t>starts with</w:t>
            </w:r>
            <w:r w:rsidR="00387497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 w:rsidR="00444947">
              <w:rPr>
                <w:rFonts w:ascii="Trebuchet MS" w:hAnsi="Trebuchet MS"/>
                <w:color w:val="000000"/>
                <w:sz w:val="21"/>
              </w:rPr>
              <w:t>providing</w:t>
            </w:r>
            <w:r w:rsidR="00EA394F">
              <w:rPr>
                <w:rFonts w:ascii="Trebuchet MS" w:hAnsi="Trebuchet MS"/>
                <w:color w:val="000000"/>
                <w:sz w:val="21"/>
              </w:rPr>
              <w:t>:</w:t>
            </w:r>
            <w:r w:rsidR="00444947">
              <w:rPr>
                <w:rFonts w:ascii="Trebuchet MS" w:hAnsi="Trebuchet MS"/>
                <w:color w:val="000000"/>
                <w:sz w:val="21"/>
              </w:rPr>
              <w:t xml:space="preserve"> </w:t>
            </w:r>
          </w:p>
          <w:p w14:paraId="5B02AFC2" w14:textId="77777777" w:rsidR="00EA394F" w:rsidRDefault="00970826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a Board DEI survey</w:t>
            </w:r>
          </w:p>
          <w:p w14:paraId="3B5EABFB" w14:textId="378A857A" w:rsidR="00EA394F" w:rsidRDefault="00444947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DEI trainings for staff and Board members</w:t>
            </w:r>
          </w:p>
          <w:p w14:paraId="7880C996" w14:textId="77777777" w:rsidR="00EA394F" w:rsidRDefault="00970826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DEI trainings in schools</w:t>
            </w:r>
          </w:p>
          <w:p w14:paraId="2FA9D2F0" w14:textId="2BE5A59A" w:rsidR="00EA394F" w:rsidRDefault="00DC2CE5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offering DEI trainings to community partners</w:t>
            </w:r>
          </w:p>
          <w:p w14:paraId="0BA41A4C" w14:textId="50F91F94" w:rsidR="00EA394F" w:rsidRDefault="00EA394F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lastRenderedPageBreak/>
              <w:t>e</w:t>
            </w:r>
            <w:r w:rsidR="00DC2CE5" w:rsidRPr="00EA394F">
              <w:rPr>
                <w:rFonts w:ascii="Trebuchet MS" w:hAnsi="Trebuchet MS"/>
                <w:color w:val="000000"/>
                <w:sz w:val="21"/>
              </w:rPr>
              <w:t xml:space="preserve">ngaging in transparent and equitable decision </w:t>
            </w:r>
            <w:r w:rsidR="00234497" w:rsidRPr="00EA394F">
              <w:rPr>
                <w:rFonts w:ascii="Trebuchet MS" w:hAnsi="Trebuchet MS"/>
                <w:color w:val="000000"/>
                <w:sz w:val="21"/>
              </w:rPr>
              <w:t xml:space="preserve">making </w:t>
            </w:r>
            <w:r w:rsidR="00853AC7" w:rsidRPr="00EA394F">
              <w:rPr>
                <w:rFonts w:ascii="Trebuchet MS" w:hAnsi="Trebuchet MS"/>
                <w:color w:val="000000"/>
                <w:sz w:val="21"/>
              </w:rPr>
              <w:t xml:space="preserve">with feedback from </w:t>
            </w:r>
            <w:proofErr w:type="gramStart"/>
            <w:r w:rsidR="00DC2CE5" w:rsidRPr="00EA394F">
              <w:rPr>
                <w:rFonts w:ascii="Trebuchet MS" w:hAnsi="Trebuchet MS"/>
                <w:color w:val="000000"/>
                <w:sz w:val="21"/>
              </w:rPr>
              <w:t>workshops,</w:t>
            </w:r>
            <w:r w:rsidR="003E5129">
              <w:rPr>
                <w:noProof/>
              </w:rPr>
              <w:t xml:space="preserve"> </w:t>
            </w:r>
            <w:r w:rsidR="00DC2CE5" w:rsidRPr="00EA394F">
              <w:rPr>
                <w:rFonts w:ascii="Trebuchet MS" w:hAnsi="Trebuchet MS"/>
                <w:color w:val="000000"/>
                <w:sz w:val="21"/>
              </w:rPr>
              <w:t xml:space="preserve"> committees</w:t>
            </w:r>
            <w:proofErr w:type="gramEnd"/>
            <w:r w:rsidR="00DC2CE5" w:rsidRPr="00EA394F">
              <w:rPr>
                <w:rFonts w:ascii="Trebuchet MS" w:hAnsi="Trebuchet MS"/>
                <w:color w:val="000000"/>
                <w:sz w:val="21"/>
              </w:rPr>
              <w:t>, surveys and other direct community feedback</w:t>
            </w:r>
          </w:p>
          <w:p w14:paraId="0DD44338" w14:textId="248B747B" w:rsidR="00EA394F" w:rsidRDefault="00DC2CE5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develop</w:t>
            </w:r>
            <w:r w:rsidR="00970826" w:rsidRPr="00EA394F">
              <w:rPr>
                <w:rFonts w:ascii="Trebuchet MS" w:hAnsi="Trebuchet MS"/>
                <w:color w:val="000000"/>
                <w:sz w:val="21"/>
              </w:rPr>
              <w:t>ing</w:t>
            </w:r>
            <w:r w:rsidRPr="00EA394F">
              <w:rPr>
                <w:rFonts w:ascii="Trebuchet MS" w:hAnsi="Trebuchet MS"/>
                <w:color w:val="000000"/>
                <w:sz w:val="21"/>
              </w:rPr>
              <w:t xml:space="preserve"> hyperlocal partnerships</w:t>
            </w:r>
            <w:r w:rsidR="00D608AF" w:rsidRPr="00EA394F">
              <w:rPr>
                <w:rFonts w:ascii="Trebuchet MS" w:hAnsi="Trebuchet MS"/>
                <w:color w:val="000000"/>
                <w:sz w:val="21"/>
              </w:rPr>
              <w:t xml:space="preserve"> with organization that serve underserved populations</w:t>
            </w:r>
          </w:p>
          <w:p w14:paraId="7B38FD99" w14:textId="77777777" w:rsidR="00EA394F" w:rsidRDefault="00DC2CE5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recruit</w:t>
            </w:r>
            <w:r w:rsidR="00970826" w:rsidRPr="00EA394F">
              <w:rPr>
                <w:rFonts w:ascii="Trebuchet MS" w:hAnsi="Trebuchet MS"/>
                <w:color w:val="000000"/>
                <w:sz w:val="21"/>
              </w:rPr>
              <w:t>ing</w:t>
            </w:r>
            <w:r w:rsidRPr="00EA394F">
              <w:rPr>
                <w:rFonts w:ascii="Trebuchet MS" w:hAnsi="Trebuchet MS"/>
                <w:color w:val="000000"/>
                <w:sz w:val="21"/>
              </w:rPr>
              <w:t xml:space="preserve"> additional community representation for boards and committees</w:t>
            </w:r>
          </w:p>
          <w:p w14:paraId="57440424" w14:textId="2AAFAC41" w:rsidR="00EA394F" w:rsidRDefault="00DC2CE5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>evaluatin</w:t>
            </w:r>
            <w:r w:rsidR="00970826" w:rsidRPr="00EA394F">
              <w:rPr>
                <w:rFonts w:ascii="Trebuchet MS" w:hAnsi="Trebuchet MS"/>
                <w:color w:val="000000"/>
                <w:sz w:val="21"/>
              </w:rPr>
              <w:t>g prog</w:t>
            </w:r>
            <w:r w:rsidR="00D608AF" w:rsidRPr="00EA394F">
              <w:rPr>
                <w:rFonts w:ascii="Trebuchet MS" w:hAnsi="Trebuchet MS"/>
                <w:color w:val="000000"/>
                <w:sz w:val="21"/>
              </w:rPr>
              <w:t>r</w:t>
            </w:r>
            <w:r w:rsidR="00970826" w:rsidRPr="00EA394F">
              <w:rPr>
                <w:rFonts w:ascii="Trebuchet MS" w:hAnsi="Trebuchet MS"/>
                <w:color w:val="000000"/>
                <w:sz w:val="21"/>
              </w:rPr>
              <w:t>am</w:t>
            </w:r>
            <w:r w:rsidR="00D608AF" w:rsidRPr="00EA394F">
              <w:rPr>
                <w:rFonts w:ascii="Trebuchet MS" w:hAnsi="Trebuchet MS"/>
                <w:color w:val="000000"/>
                <w:sz w:val="21"/>
              </w:rPr>
              <w:t xml:space="preserve">s’ impacts with a DEI </w:t>
            </w:r>
            <w:r w:rsidR="009C33C8" w:rsidRPr="00EA394F">
              <w:rPr>
                <w:rFonts w:ascii="Trebuchet MS" w:hAnsi="Trebuchet MS"/>
                <w:color w:val="000000"/>
                <w:sz w:val="21"/>
              </w:rPr>
              <w:t>lens</w:t>
            </w:r>
          </w:p>
          <w:p w14:paraId="5E0D54D5" w14:textId="00BC6A3B" w:rsidR="00DC2CE5" w:rsidRPr="00EA394F" w:rsidRDefault="00D608AF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 xml:space="preserve">supporting local non-profits that provide services to </w:t>
            </w:r>
            <w:r w:rsidR="00002E2D" w:rsidRPr="00EA394F">
              <w:rPr>
                <w:rFonts w:ascii="Trebuchet MS" w:hAnsi="Trebuchet MS"/>
                <w:color w:val="000000"/>
                <w:sz w:val="21"/>
              </w:rPr>
              <w:t>marginalized</w:t>
            </w:r>
            <w:r w:rsidRPr="00EA394F">
              <w:rPr>
                <w:rFonts w:ascii="Trebuchet MS" w:hAnsi="Trebuchet MS"/>
                <w:color w:val="000000"/>
                <w:sz w:val="21"/>
              </w:rPr>
              <w:t xml:space="preserve"> population</w:t>
            </w:r>
            <w:r w:rsidR="00002E2D" w:rsidRPr="00EA394F">
              <w:rPr>
                <w:rFonts w:ascii="Trebuchet MS" w:hAnsi="Trebuchet MS"/>
                <w:color w:val="000000"/>
                <w:sz w:val="21"/>
              </w:rPr>
              <w:t>s</w:t>
            </w:r>
            <w:r w:rsidRPr="00EA394F">
              <w:rPr>
                <w:rFonts w:ascii="Trebuchet MS" w:hAnsi="Trebuchet MS"/>
                <w:color w:val="000000"/>
                <w:sz w:val="21"/>
              </w:rPr>
              <w:t>.</w:t>
            </w:r>
          </w:p>
          <w:p w14:paraId="72145FAE" w14:textId="45359A42" w:rsidR="00EA394F" w:rsidRPr="005A3B52" w:rsidRDefault="00EA394F" w:rsidP="00EA394F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5A3B52">
              <w:rPr>
                <w:rFonts w:ascii="Trebuchet MS" w:hAnsi="Trebuchet MS"/>
                <w:color w:val="000000"/>
                <w:sz w:val="21"/>
              </w:rPr>
              <w:t xml:space="preserve">Areas of Concern/Questions raised: </w:t>
            </w:r>
          </w:p>
          <w:p w14:paraId="7A59B18C" w14:textId="44BD2CE1" w:rsidR="00387497" w:rsidRPr="00EA394F" w:rsidRDefault="00D608AF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EA394F">
              <w:rPr>
                <w:rFonts w:ascii="Trebuchet MS" w:hAnsi="Trebuchet MS"/>
                <w:color w:val="000000"/>
                <w:sz w:val="21"/>
              </w:rPr>
              <w:t xml:space="preserve">Director Martinez suggested partnering with community groups </w:t>
            </w:r>
            <w:r w:rsidR="00002E2D" w:rsidRPr="00EA394F">
              <w:rPr>
                <w:rFonts w:ascii="Trebuchet MS" w:hAnsi="Trebuchet MS"/>
                <w:color w:val="000000"/>
                <w:sz w:val="21"/>
              </w:rPr>
              <w:t xml:space="preserve">such as PAL, </w:t>
            </w:r>
            <w:r w:rsidR="00950C2F">
              <w:rPr>
                <w:rFonts w:ascii="Trebuchet MS" w:hAnsi="Trebuchet MS"/>
                <w:color w:val="000000"/>
                <w:sz w:val="21"/>
              </w:rPr>
              <w:t xml:space="preserve">and Casa </w:t>
            </w:r>
            <w:proofErr w:type="spellStart"/>
            <w:r w:rsidR="00950C2F">
              <w:rPr>
                <w:rFonts w:ascii="Trebuchet MS" w:hAnsi="Trebuchet MS"/>
                <w:color w:val="000000"/>
                <w:sz w:val="21"/>
              </w:rPr>
              <w:t>Circulo</w:t>
            </w:r>
            <w:proofErr w:type="spellEnd"/>
            <w:r w:rsidR="00002E2D" w:rsidRPr="00EA394F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 w:rsidRPr="00EA394F">
              <w:rPr>
                <w:rFonts w:ascii="Trebuchet MS" w:hAnsi="Trebuchet MS"/>
                <w:color w:val="000000"/>
                <w:sz w:val="21"/>
              </w:rPr>
              <w:t>to strengthen our outreach to under-represented communities</w:t>
            </w:r>
            <w:r w:rsidR="00387497" w:rsidRPr="00EA394F">
              <w:rPr>
                <w:rFonts w:ascii="Trebuchet MS" w:hAnsi="Trebuchet MS"/>
                <w:color w:val="000000"/>
                <w:sz w:val="21"/>
              </w:rPr>
              <w:t>.</w:t>
            </w:r>
          </w:p>
          <w:p w14:paraId="5D4E2EFE" w14:textId="77777777" w:rsidR="00234497" w:rsidRDefault="00002E2D" w:rsidP="496C00B2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  <w:u w:val="single"/>
              </w:rPr>
              <w:t>Innovation</w:t>
            </w:r>
            <w:r w:rsidR="496C00B2" w:rsidRPr="496C00B2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focuses on supporting new and innovative strategies that </w:t>
            </w:r>
            <w:r w:rsidR="003C23F4">
              <w:rPr>
                <w:rFonts w:ascii="Trebuchet MS" w:hAnsi="Trebuchet MS"/>
                <w:color w:val="000000" w:themeColor="text1"/>
                <w:sz w:val="21"/>
                <w:szCs w:val="21"/>
              </w:rPr>
              <w:t>provide resources to residents that are unable to access quality healthcare due to lack of insurance, transportation, mobility challenges, mental health, language, cultural barriers</w:t>
            </w:r>
            <w:r w:rsidR="009276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, immigration status, homelessness, etc. </w:t>
            </w:r>
          </w:p>
          <w:p w14:paraId="58DD9C1C" w14:textId="3803F921" w:rsidR="00234497" w:rsidRDefault="00CF2FD8" w:rsidP="496C00B2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The District will explore </w:t>
            </w:r>
            <w:r w:rsidR="00C705BC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NEW ideas or will expand partnerships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that: </w:t>
            </w:r>
          </w:p>
          <w:p w14:paraId="03C98FCE" w14:textId="77777777" w:rsidR="00234497" w:rsidRDefault="00CF2FD8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assist low-income residents with paying medication/copays</w:t>
            </w:r>
            <w:r w:rsidR="00DE3E5D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such as </w:t>
            </w:r>
            <w:proofErr w:type="spellStart"/>
            <w:r w:rsidR="00DE3E5D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MedAssist</w:t>
            </w:r>
            <w:proofErr w:type="spellEnd"/>
          </w:p>
          <w:p w14:paraId="36C2FC29" w14:textId="77777777" w:rsidR="00234497" w:rsidRDefault="00CF2FD8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provide direct pay to local dentists for preventative/urgent visits</w:t>
            </w:r>
          </w:p>
          <w:p w14:paraId="1CCB96DA" w14:textId="77777777" w:rsidR="00234497" w:rsidRDefault="00234497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research</w:t>
            </w:r>
            <w:r w:rsidR="00CF2FD8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feasibility of creating a new dental clinic within District boundaries</w:t>
            </w:r>
            <w:r w:rsidR="00DE3E5D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such as converting the 525 Veteran’s building</w:t>
            </w:r>
          </w:p>
          <w:p w14:paraId="6155CA80" w14:textId="03200F2B" w:rsidR="00EA394F" w:rsidRDefault="00DE3E5D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increase access to prepared food delivery services for homebound seniors and </w:t>
            </w:r>
            <w:r w:rsidR="00927697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survey </w:t>
            </w: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programs such as </w:t>
            </w:r>
            <w:proofErr w:type="spellStart"/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DoubleUp</w:t>
            </w:r>
            <w:proofErr w:type="spellEnd"/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Food Bucks with local partners</w:t>
            </w:r>
          </w:p>
          <w:p w14:paraId="48EEE240" w14:textId="075D3A4E" w:rsidR="00EA394F" w:rsidRDefault="003C23F4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increase community mental health services by partnering with the County to expand</w:t>
            </w:r>
            <w:r w:rsidR="00927697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the </w:t>
            </w: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“Mental First Aid” program</w:t>
            </w:r>
          </w:p>
          <w:p w14:paraId="776BBACF" w14:textId="7EC99B50" w:rsidR="00EA394F" w:rsidRDefault="003C23F4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expand partnerships with Peninsula Volunteers and Ability Path to prevent isolation of disabled and elderly residents</w:t>
            </w:r>
          </w:p>
          <w:p w14:paraId="67EBDF6F" w14:textId="66E3EE64" w:rsidR="00254074" w:rsidRDefault="00927697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increase access to school based mental health services with partners such as </w:t>
            </w:r>
            <w:proofErr w:type="spellStart"/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Kognito</w:t>
            </w:r>
            <w:proofErr w:type="spellEnd"/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CareSolace</w:t>
            </w:r>
            <w:proofErr w:type="spellEnd"/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, Early Alert and “Mental Health First Aid</w:t>
            </w:r>
            <w:r w:rsidR="00EA394F">
              <w:rPr>
                <w:rFonts w:ascii="Trebuchet MS" w:hAnsi="Trebuchet MS"/>
                <w:color w:val="000000" w:themeColor="text1"/>
                <w:sz w:val="21"/>
                <w:szCs w:val="21"/>
              </w:rPr>
              <w:t>”</w:t>
            </w:r>
          </w:p>
          <w:p w14:paraId="513D6890" w14:textId="253A6DE3" w:rsidR="003B1074" w:rsidRDefault="00950C2F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continue </w:t>
            </w:r>
            <w:r w:rsidR="003B1074">
              <w:rPr>
                <w:rFonts w:ascii="Trebuchet MS" w:hAnsi="Trebuchet MS"/>
                <w:color w:val="000000" w:themeColor="text1"/>
                <w:sz w:val="21"/>
                <w:szCs w:val="21"/>
              </w:rPr>
              <w:t>pilot school nurse mentorship program</w:t>
            </w:r>
          </w:p>
          <w:p w14:paraId="513D0C61" w14:textId="65A39BA4" w:rsidR="003B1074" w:rsidRDefault="003B1074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expand dental screenings in RCSD</w:t>
            </w:r>
            <w:r w:rsidR="00950C2F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and beyond</w:t>
            </w:r>
          </w:p>
          <w:p w14:paraId="0030EEA6" w14:textId="61E517A8" w:rsidR="003B1074" w:rsidRDefault="003B1074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strengthen partnerships with County Office of Ed and County Health for collaboration on future initiatives</w:t>
            </w:r>
          </w:p>
          <w:p w14:paraId="6F0A006B" w14:textId="078EB603" w:rsidR="003B1074" w:rsidRDefault="003B1074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revitalize Living Healthy classes</w:t>
            </w:r>
          </w:p>
          <w:p w14:paraId="08E934AF" w14:textId="0CB9C375" w:rsidR="003B1074" w:rsidRDefault="00C705B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</w:t>
            </w:r>
            <w:r w:rsidR="003B1074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artner with Park &amp; Rec to subsidize </w:t>
            </w:r>
            <w:r w:rsidR="00950C2F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health education and </w:t>
            </w:r>
            <w:r w:rsidR="003B1074">
              <w:rPr>
                <w:rFonts w:ascii="Trebuchet MS" w:hAnsi="Trebuchet MS"/>
                <w:color w:val="000000" w:themeColor="text1"/>
                <w:sz w:val="21"/>
                <w:szCs w:val="21"/>
              </w:rPr>
              <w:t>fitness offerings for our residents</w:t>
            </w:r>
          </w:p>
          <w:p w14:paraId="58386BBA" w14:textId="14CED5AF" w:rsidR="003B1074" w:rsidRDefault="00C705B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i</w:t>
            </w:r>
            <w:r w:rsidR="003B1074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ncrease </w:t>
            </w:r>
            <w:r w:rsidR="00224DBC">
              <w:rPr>
                <w:rFonts w:ascii="Trebuchet MS" w:hAnsi="Trebuchet MS"/>
                <w:color w:val="000000" w:themeColor="text1"/>
                <w:sz w:val="21"/>
                <w:szCs w:val="21"/>
              </w:rPr>
              <w:t>senior programs with partnerships that target fall prevention, strengthening, balance and mobility.</w:t>
            </w:r>
          </w:p>
          <w:p w14:paraId="2C42BDF3" w14:textId="09361033" w:rsidR="00224DBC" w:rsidRDefault="00C705BC" w:rsidP="00C705BC">
            <w:pPr>
              <w:pStyle w:val="ListParagraph"/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increase</w:t>
            </w:r>
            <w:r w:rsidR="00224DBC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disaster preparedness training and supplies for our community</w:t>
            </w:r>
          </w:p>
          <w:p w14:paraId="79721A4C" w14:textId="3B179EFC" w:rsidR="00224DBC" w:rsidRDefault="00C705B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</w:t>
            </w:r>
            <w:r w:rsidR="00224DBC">
              <w:rPr>
                <w:rFonts w:ascii="Trebuchet MS" w:hAnsi="Trebuchet MS"/>
                <w:color w:val="000000" w:themeColor="text1"/>
                <w:sz w:val="21"/>
                <w:szCs w:val="21"/>
              </w:rPr>
              <w:t>artner with Red Cross to provide subsidized CPR and disaster preparedness courses for our re</w:t>
            </w:r>
            <w:r w:rsidR="00ED7841">
              <w:rPr>
                <w:rFonts w:ascii="Trebuchet MS" w:hAnsi="Trebuchet MS"/>
                <w:color w:val="000000" w:themeColor="text1"/>
                <w:sz w:val="21"/>
                <w:szCs w:val="21"/>
              </w:rPr>
              <w:t>s</w:t>
            </w:r>
            <w:r w:rsidR="00224DBC">
              <w:rPr>
                <w:rFonts w:ascii="Trebuchet MS" w:hAnsi="Trebuchet MS"/>
                <w:color w:val="000000" w:themeColor="text1"/>
                <w:sz w:val="21"/>
                <w:szCs w:val="21"/>
              </w:rPr>
              <w:t>idents</w:t>
            </w:r>
          </w:p>
          <w:p w14:paraId="16BD227C" w14:textId="345FFCC5" w:rsidR="00224DBC" w:rsidRPr="00234497" w:rsidRDefault="00C705B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a</w:t>
            </w:r>
            <w:r w:rsidR="00224DBC">
              <w:rPr>
                <w:rFonts w:ascii="Trebuchet MS" w:hAnsi="Trebuchet MS"/>
                <w:color w:val="000000" w:themeColor="text1"/>
                <w:sz w:val="21"/>
                <w:szCs w:val="21"/>
              </w:rPr>
              <w:t>lign with County Emergency Response Plan</w:t>
            </w:r>
          </w:p>
          <w:p w14:paraId="2E126B12" w14:textId="65AEE5A8" w:rsidR="00EA394F" w:rsidRPr="005A3B52" w:rsidRDefault="00EA394F" w:rsidP="0026295D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5A3B52">
              <w:rPr>
                <w:rFonts w:ascii="Trebuchet MS" w:hAnsi="Trebuchet MS"/>
                <w:color w:val="000000"/>
                <w:sz w:val="21"/>
              </w:rPr>
              <w:t xml:space="preserve">Areas of Concern/Questions raised: </w:t>
            </w:r>
          </w:p>
          <w:p w14:paraId="5EA354DA" w14:textId="2ADDAB52" w:rsidR="00224DBC" w:rsidRPr="003F5B92" w:rsidRDefault="00224DB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 xml:space="preserve">Director Shefren would like courses on wildfire safety.  </w:t>
            </w:r>
            <w:r w:rsidRPr="00224DBC">
              <w:rPr>
                <w:rFonts w:ascii="Trebuchet MS" w:hAnsi="Trebuchet MS"/>
                <w:color w:val="000000"/>
                <w:sz w:val="21"/>
              </w:rPr>
              <w:t xml:space="preserve">Director Griffin suggested </w:t>
            </w:r>
            <w:r w:rsidRPr="00224DBC">
              <w:rPr>
                <w:rFonts w:ascii="Trebuchet MS" w:hAnsi="Trebuchet MS"/>
                <w:color w:val="000000"/>
                <w:sz w:val="21"/>
              </w:rPr>
              <w:lastRenderedPageBreak/>
              <w:t xml:space="preserve">providing financial assistance for elderly to do </w:t>
            </w:r>
            <w:r w:rsidR="003F5B92">
              <w:rPr>
                <w:rFonts w:ascii="Trebuchet MS" w:hAnsi="Trebuchet MS"/>
                <w:color w:val="000000"/>
                <w:sz w:val="21"/>
              </w:rPr>
              <w:t>landscape</w:t>
            </w:r>
            <w:r w:rsidRPr="00224DBC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 w:rsidR="00ED7841" w:rsidRPr="00224DBC">
              <w:rPr>
                <w:rFonts w:ascii="Trebuchet MS" w:hAnsi="Trebuchet MS"/>
                <w:color w:val="000000"/>
                <w:sz w:val="21"/>
              </w:rPr>
              <w:t>cleanup</w:t>
            </w:r>
            <w:r w:rsidR="003F5B92">
              <w:rPr>
                <w:rFonts w:ascii="Trebuchet MS" w:hAnsi="Trebuchet MS"/>
                <w:color w:val="000000"/>
                <w:sz w:val="21"/>
              </w:rPr>
              <w:t xml:space="preserve"> for wildfire prevention.</w:t>
            </w:r>
          </w:p>
          <w:p w14:paraId="53CA1BCA" w14:textId="0F9730FF" w:rsidR="009C33C8" w:rsidRDefault="006E4783" w:rsidP="00C705BC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Staff suggested funding workforce development such as:</w:t>
            </w:r>
            <w:r w:rsidR="00C705BC"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</w:t>
            </w:r>
          </w:p>
          <w:p w14:paraId="24605FB9" w14:textId="363F69C6" w:rsidR="00C705BC" w:rsidRDefault="00C705BC" w:rsidP="006E4783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 w:rsidRPr="00234497">
              <w:rPr>
                <w:rFonts w:ascii="Trebuchet MS" w:hAnsi="Trebuchet MS"/>
                <w:color w:val="000000" w:themeColor="text1"/>
                <w:sz w:val="21"/>
                <w:szCs w:val="21"/>
              </w:rPr>
              <w:t>tuition assistance for dental hygienists</w:t>
            </w:r>
          </w:p>
          <w:p w14:paraId="6A0D8DDE" w14:textId="42CF3B1B" w:rsidR="00C705BC" w:rsidRDefault="00C705BC" w:rsidP="006E4783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tuition assistance for </w:t>
            </w:r>
            <w:r w:rsidR="006E4783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people studying to become a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mental health therapists/counselor</w:t>
            </w:r>
          </w:p>
          <w:p w14:paraId="1638FEB2" w14:textId="0793B2E9" w:rsidR="003041E6" w:rsidRDefault="006E4783" w:rsidP="006E4783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provide </w:t>
            </w:r>
            <w:r w:rsidR="003041E6">
              <w:rPr>
                <w:rFonts w:ascii="Trebuchet MS" w:hAnsi="Trebuchet MS"/>
                <w:color w:val="000000" w:themeColor="text1"/>
                <w:sz w:val="21"/>
                <w:szCs w:val="21"/>
              </w:rPr>
              <w:t>cost of living allowances to non-profit staff providing safety net services</w:t>
            </w:r>
          </w:p>
          <w:p w14:paraId="38C97DBC" w14:textId="090CA379" w:rsidR="003F5B92" w:rsidRPr="00224DBC" w:rsidRDefault="006E4783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 xml:space="preserve">Directors expressed concern about the District funding workforce development to retain people to provide services within the community as there is no way to </w:t>
            </w:r>
            <w:proofErr w:type="gramStart"/>
            <w:r>
              <w:rPr>
                <w:rFonts w:ascii="Trebuchet MS" w:hAnsi="Trebuchet MS"/>
                <w:color w:val="000000"/>
                <w:sz w:val="21"/>
              </w:rPr>
              <w:t>assure</w:t>
            </w:r>
            <w:proofErr w:type="gramEnd"/>
            <w:r>
              <w:rPr>
                <w:rFonts w:ascii="Trebuchet MS" w:hAnsi="Trebuchet MS"/>
                <w:color w:val="000000"/>
                <w:sz w:val="21"/>
              </w:rPr>
              <w:t xml:space="preserve"> they will stay in</w:t>
            </w:r>
            <w:r w:rsidR="002217E6">
              <w:rPr>
                <w:rFonts w:ascii="Trebuchet MS" w:hAnsi="Trebuchet MS"/>
                <w:color w:val="000000"/>
                <w:sz w:val="21"/>
              </w:rPr>
              <w:t xml:space="preserve"> the area and serve District residents</w:t>
            </w:r>
            <w:r>
              <w:rPr>
                <w:rFonts w:ascii="Trebuchet MS" w:hAnsi="Trebuchet MS"/>
                <w:color w:val="000000"/>
                <w:sz w:val="21"/>
              </w:rPr>
              <w:t>.</w:t>
            </w:r>
          </w:p>
          <w:p w14:paraId="130E4D33" w14:textId="73E656EE" w:rsidR="00ED7841" w:rsidRDefault="00ED7841" w:rsidP="00ED7841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  <w:u w:val="single"/>
              </w:rPr>
              <w:t>Collaboration</w:t>
            </w:r>
            <w:r w:rsidR="00100ED1">
              <w:rPr>
                <w:rFonts w:ascii="Trebuchet MS" w:hAnsi="Trebuchet MS"/>
                <w:color w:val="000000"/>
                <w:sz w:val="21"/>
              </w:rPr>
              <w:t xml:space="preserve"> focus</w:t>
            </w:r>
            <w:r>
              <w:rPr>
                <w:rFonts w:ascii="Trebuchet MS" w:hAnsi="Trebuchet MS"/>
                <w:color w:val="000000"/>
                <w:sz w:val="21"/>
              </w:rPr>
              <w:t>es</w:t>
            </w:r>
            <w:r w:rsidR="00100ED1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on using a collective impact approach to partner with organizations from different sectors and agree to solve a specific set of concerns using a common agenda and align our efforts using common measures of success. </w:t>
            </w:r>
          </w:p>
          <w:p w14:paraId="3F81833B" w14:textId="43EAA887" w:rsidR="00ED7841" w:rsidRDefault="00ED7841" w:rsidP="00ED7841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The District will:</w:t>
            </w:r>
          </w:p>
          <w:p w14:paraId="11309357" w14:textId="510EF7C9" w:rsidR="007411F9" w:rsidRDefault="00ED7841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 xml:space="preserve">Encourage partner agency collaborations that will increase impact, improve efficiency of operation and best leverage limited </w:t>
            </w:r>
            <w:r w:rsidR="001419F7">
              <w:rPr>
                <w:rFonts w:ascii="Trebuchet MS" w:hAnsi="Trebuchet MS"/>
                <w:color w:val="000000"/>
                <w:sz w:val="21"/>
              </w:rPr>
              <w:t>resources</w:t>
            </w:r>
          </w:p>
          <w:p w14:paraId="538E0F7F" w14:textId="4B954824" w:rsidR="00ED7841" w:rsidRDefault="00ED7841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Effectively allocate resources</w:t>
            </w:r>
          </w:p>
          <w:p w14:paraId="38FD6319" w14:textId="56DAF34B" w:rsidR="001419F7" w:rsidRDefault="001419F7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Invest with other funders to increase impact</w:t>
            </w:r>
          </w:p>
          <w:p w14:paraId="40C48C7B" w14:textId="60E43F58" w:rsidR="001419F7" w:rsidRPr="00ED7841" w:rsidRDefault="001419F7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Learn from Covid-19 responses and share with partners</w:t>
            </w:r>
          </w:p>
          <w:p w14:paraId="46424590" w14:textId="446CA234" w:rsidR="006051F4" w:rsidRDefault="00E60002" w:rsidP="00D96B8B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New approached to a</w:t>
            </w:r>
            <w:r w:rsidR="007B765E">
              <w:rPr>
                <w:rFonts w:ascii="Trebuchet MS" w:hAnsi="Trebuchet MS"/>
                <w:color w:val="000000"/>
                <w:sz w:val="21"/>
              </w:rPr>
              <w:t>ddressing Oral Health</w:t>
            </w:r>
          </w:p>
          <w:p w14:paraId="73FDC32E" w14:textId="3DAB88A4" w:rsidR="006051F4" w:rsidRDefault="006876C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 xml:space="preserve">Dental Clinic at 525: 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>R</w:t>
            </w:r>
            <w:r w:rsidR="00424DC9" w:rsidRPr="006051F4">
              <w:rPr>
                <w:rFonts w:ascii="Trebuchet MS" w:hAnsi="Trebuchet MS"/>
                <w:color w:val="000000"/>
                <w:sz w:val="21"/>
              </w:rPr>
              <w:t xml:space="preserve">estructuring 525 Veterans building into a dental clinic for </w:t>
            </w:r>
            <w:proofErr w:type="gramStart"/>
            <w:r w:rsidR="00424DC9" w:rsidRPr="006051F4">
              <w:rPr>
                <w:rFonts w:ascii="Trebuchet MS" w:hAnsi="Trebuchet MS"/>
                <w:color w:val="000000"/>
                <w:sz w:val="21"/>
              </w:rPr>
              <w:t>low-insurance</w:t>
            </w:r>
            <w:proofErr w:type="gramEnd"/>
            <w:r w:rsidR="00424DC9" w:rsidRPr="006051F4">
              <w:rPr>
                <w:rFonts w:ascii="Trebuchet MS" w:hAnsi="Trebuchet MS"/>
                <w:color w:val="000000"/>
                <w:sz w:val="21"/>
              </w:rPr>
              <w:t xml:space="preserve">/no insurance provider. 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 xml:space="preserve">The building </w:t>
            </w:r>
            <w:r w:rsidR="006051F4">
              <w:rPr>
                <w:rFonts w:ascii="Trebuchet MS" w:hAnsi="Trebuchet MS"/>
                <w:color w:val="000000"/>
                <w:sz w:val="21"/>
              </w:rPr>
              <w:t xml:space="preserve">already owned, 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>i</w:t>
            </w:r>
            <w:r w:rsidR="006051F4">
              <w:rPr>
                <w:rFonts w:ascii="Trebuchet MS" w:hAnsi="Trebuchet MS"/>
                <w:color w:val="000000"/>
                <w:sz w:val="21"/>
              </w:rPr>
              <w:t>s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 xml:space="preserve"> zoned for Medical use</w:t>
            </w:r>
            <w:r w:rsidR="006051F4">
              <w:rPr>
                <w:rFonts w:ascii="Trebuchet MS" w:hAnsi="Trebuchet MS"/>
                <w:color w:val="000000"/>
                <w:sz w:val="21"/>
              </w:rPr>
              <w:t>,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 xml:space="preserve"> and has already had traffic studies, etc. so it </w:t>
            </w:r>
            <w:r>
              <w:rPr>
                <w:rFonts w:ascii="Trebuchet MS" w:hAnsi="Trebuchet MS"/>
                <w:color w:val="000000"/>
                <w:sz w:val="21"/>
              </w:rPr>
              <w:t>w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>ould only need remodeling and equipment.</w:t>
            </w:r>
          </w:p>
          <w:p w14:paraId="460957AD" w14:textId="77777777" w:rsidR="006051F4" w:rsidRPr="005A3B52" w:rsidRDefault="006051F4" w:rsidP="006051F4">
            <w:pPr>
              <w:tabs>
                <w:tab w:val="left" w:pos="3225"/>
              </w:tabs>
              <w:spacing w:after="240"/>
              <w:ind w:left="72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5A3B52">
              <w:rPr>
                <w:rFonts w:ascii="Trebuchet MS" w:hAnsi="Trebuchet MS"/>
                <w:color w:val="000000"/>
                <w:sz w:val="21"/>
              </w:rPr>
              <w:t xml:space="preserve">Areas of Concern/Questions raised: </w:t>
            </w:r>
          </w:p>
          <w:p w14:paraId="7490C706" w14:textId="45873181" w:rsidR="00D96B8B" w:rsidRPr="006051F4" w:rsidRDefault="00424DC9" w:rsidP="00697E38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6051F4">
              <w:rPr>
                <w:rFonts w:ascii="Trebuchet MS" w:hAnsi="Trebuchet MS"/>
                <w:color w:val="000000"/>
                <w:sz w:val="21"/>
              </w:rPr>
              <w:t xml:space="preserve">Directors Griffin and Faro concerned that a dental clinic </w:t>
            </w:r>
            <w:r w:rsidR="003041E6">
              <w:rPr>
                <w:rFonts w:ascii="Trebuchet MS" w:hAnsi="Trebuchet MS"/>
                <w:color w:val="000000"/>
                <w:sz w:val="21"/>
              </w:rPr>
              <w:t xml:space="preserve">should </w:t>
            </w:r>
            <w:proofErr w:type="gramStart"/>
            <w:r w:rsidRPr="006051F4">
              <w:rPr>
                <w:rFonts w:ascii="Trebuchet MS" w:hAnsi="Trebuchet MS"/>
                <w:color w:val="000000"/>
                <w:sz w:val="21"/>
              </w:rPr>
              <w:t>be located in</w:t>
            </w:r>
            <w:proofErr w:type="gramEnd"/>
            <w:r w:rsidRPr="006051F4">
              <w:rPr>
                <w:rFonts w:ascii="Trebuchet MS" w:hAnsi="Trebuchet MS"/>
                <w:color w:val="000000"/>
                <w:sz w:val="21"/>
              </w:rPr>
              <w:t xml:space="preserve"> the North Fair Oaks area</w:t>
            </w:r>
            <w:r w:rsidR="006051F4" w:rsidRPr="006051F4">
              <w:rPr>
                <w:rFonts w:ascii="Trebuchet MS" w:hAnsi="Trebuchet MS"/>
                <w:color w:val="000000"/>
                <w:sz w:val="21"/>
              </w:rPr>
              <w:t>.</w:t>
            </w:r>
          </w:p>
          <w:p w14:paraId="1D7E0F28" w14:textId="7E4D7EDE" w:rsidR="00D96B8B" w:rsidRPr="006876CC" w:rsidRDefault="006051F4" w:rsidP="00697E38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Director Shefren is concerned that it is a significant investment and will have ongoing costs.</w:t>
            </w:r>
          </w:p>
          <w:p w14:paraId="2D87AABB" w14:textId="2D129601" w:rsidR="00697E38" w:rsidRDefault="006876CC" w:rsidP="00697E38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Directors would like the consultant to answer some specific set of questions </w:t>
            </w:r>
          </w:p>
          <w:p w14:paraId="3D117ECD" w14:textId="77777777" w:rsidR="00697E38" w:rsidRPr="00697E38" w:rsidRDefault="00697E38" w:rsidP="00697E38">
            <w:pPr>
              <w:pStyle w:val="ListParagraph"/>
              <w:tabs>
                <w:tab w:val="left" w:pos="3225"/>
              </w:tabs>
              <w:spacing w:after="240"/>
              <w:ind w:left="14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</w:p>
          <w:p w14:paraId="59A13FEE" w14:textId="7E0C7FF5" w:rsidR="006051F4" w:rsidRDefault="006876CC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Direct Pay to Dentists: </w:t>
            </w:r>
            <w:r w:rsidR="00727DF9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pilot program to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pay local dentists to cover procedure fees with sliding fees scale.  Consultant can explore viability and sliding fee scale or insurance rate.</w:t>
            </w:r>
          </w:p>
          <w:p w14:paraId="68F97C66" w14:textId="76E393AB" w:rsidR="006876CC" w:rsidRPr="005A3B52" w:rsidRDefault="006876CC" w:rsidP="006876CC">
            <w:pPr>
              <w:tabs>
                <w:tab w:val="left" w:pos="3225"/>
              </w:tabs>
              <w:spacing w:after="240"/>
              <w:ind w:left="72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5A3B52">
              <w:rPr>
                <w:rFonts w:ascii="Trebuchet MS" w:hAnsi="Trebuchet MS"/>
                <w:color w:val="000000"/>
                <w:sz w:val="21"/>
              </w:rPr>
              <w:t xml:space="preserve">Areas of Concern/Questions raised: </w:t>
            </w:r>
          </w:p>
          <w:p w14:paraId="43C7F471" w14:textId="64A5A909" w:rsidR="006876CC" w:rsidRPr="006876CC" w:rsidRDefault="006876CC" w:rsidP="00634BAF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Would the SM Dental Society already have a similar program in place that subsidizes dentists to see patients?  Could the program be run by/through SM Dental Society?</w:t>
            </w:r>
          </w:p>
          <w:p w14:paraId="2C3777EB" w14:textId="633A6187" w:rsidR="006876CC" w:rsidRPr="00697E38" w:rsidRDefault="006876CC" w:rsidP="00634BAF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Would the insurance rate be too low to be palatable to dentists?  Would they need a better reimbursement rate to participate?</w:t>
            </w:r>
          </w:p>
          <w:p w14:paraId="51BC56D4" w14:textId="77777777" w:rsidR="00697E38" w:rsidRPr="00727DF9" w:rsidRDefault="00697E38" w:rsidP="00697E38">
            <w:pPr>
              <w:pStyle w:val="ListParagraph"/>
              <w:tabs>
                <w:tab w:val="left" w:pos="3225"/>
              </w:tabs>
              <w:spacing w:after="240"/>
              <w:ind w:left="14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</w:p>
          <w:p w14:paraId="661062B6" w14:textId="15023EA9" w:rsidR="00727DF9" w:rsidRPr="00BB3FB3" w:rsidRDefault="00727DF9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lastRenderedPageBreak/>
              <w:t xml:space="preserve">Scholarship to encourage </w:t>
            </w:r>
            <w:r w:rsidR="00BB3FB3">
              <w:rPr>
                <w:rFonts w:ascii="Trebuchet MS" w:hAnsi="Trebuchet MS"/>
                <w:color w:val="000000"/>
                <w:sz w:val="21"/>
              </w:rPr>
              <w:t>Hygienists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: Pilot </w:t>
            </w:r>
            <w:r w:rsidR="00BB3FB3">
              <w:rPr>
                <w:rFonts w:ascii="Trebuchet MS" w:hAnsi="Trebuchet MS"/>
                <w:color w:val="000000"/>
                <w:sz w:val="21"/>
              </w:rPr>
              <w:t xml:space="preserve">a </w:t>
            </w:r>
            <w:r w:rsidR="007E575E">
              <w:rPr>
                <w:rFonts w:ascii="Trebuchet MS" w:hAnsi="Trebuchet MS"/>
                <w:color w:val="000000"/>
                <w:sz w:val="21"/>
              </w:rPr>
              <w:t xml:space="preserve">workforce development </w:t>
            </w:r>
            <w:r w:rsidR="00BB3FB3">
              <w:rPr>
                <w:rFonts w:ascii="Trebuchet MS" w:hAnsi="Trebuchet MS"/>
                <w:color w:val="000000"/>
                <w:sz w:val="21"/>
              </w:rPr>
              <w:t xml:space="preserve">program by providing a </w:t>
            </w:r>
            <w:r w:rsidR="007E575E">
              <w:rPr>
                <w:rFonts w:ascii="Trebuchet MS" w:hAnsi="Trebuchet MS"/>
                <w:color w:val="000000"/>
                <w:sz w:val="21"/>
              </w:rPr>
              <w:t xml:space="preserve">loan </w:t>
            </w:r>
            <w:r w:rsidR="00BB3FB3">
              <w:rPr>
                <w:rFonts w:ascii="Trebuchet MS" w:hAnsi="Trebuchet MS"/>
                <w:color w:val="000000"/>
                <w:sz w:val="21"/>
              </w:rPr>
              <w:t>forgivable</w:t>
            </w:r>
            <w:r w:rsidR="007E575E">
              <w:rPr>
                <w:rFonts w:ascii="Trebuchet MS" w:hAnsi="Trebuchet MS"/>
                <w:color w:val="000000"/>
                <w:sz w:val="21"/>
              </w:rPr>
              <w:t xml:space="preserve"> over X-years if work within District area. </w:t>
            </w:r>
          </w:p>
          <w:p w14:paraId="25617180" w14:textId="0A7D41FF" w:rsidR="00BB3FB3" w:rsidRPr="005A3B52" w:rsidRDefault="00BB3FB3" w:rsidP="0026295D">
            <w:pPr>
              <w:tabs>
                <w:tab w:val="left" w:pos="3225"/>
              </w:tabs>
              <w:spacing w:after="240"/>
              <w:ind w:left="720"/>
              <w:jc w:val="both"/>
              <w:rPr>
                <w:rFonts w:ascii="Trebuchet MS" w:hAnsi="Trebuchet MS"/>
                <w:color w:val="000000"/>
                <w:sz w:val="21"/>
              </w:rPr>
            </w:pPr>
            <w:r w:rsidRPr="005A3B52">
              <w:rPr>
                <w:rFonts w:ascii="Trebuchet MS" w:hAnsi="Trebuchet MS"/>
                <w:color w:val="000000"/>
                <w:sz w:val="21"/>
              </w:rPr>
              <w:t xml:space="preserve">Areas of Concern/Questions raised: </w:t>
            </w:r>
          </w:p>
          <w:p w14:paraId="264BFB57" w14:textId="4213249A" w:rsidR="00BB3FB3" w:rsidRPr="00BB3FB3" w:rsidRDefault="00BB3FB3" w:rsidP="00634BAF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Is it better to offset wages for existing hygienists/staff to encourage retention?  It would be hard to enforce.</w:t>
            </w:r>
            <w:r w:rsidR="003E5129">
              <w:rPr>
                <w:noProof/>
              </w:rPr>
              <w:t xml:space="preserve"> </w:t>
            </w:r>
          </w:p>
          <w:p w14:paraId="0740F004" w14:textId="0814BF53" w:rsidR="00BB3FB3" w:rsidRPr="007B765E" w:rsidRDefault="00BB3FB3" w:rsidP="00634BAF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</w:rPr>
              <w:t>Directors would like specifics that how it will be successful – Ms. Kurtzman will explore the viability.</w:t>
            </w:r>
          </w:p>
          <w:p w14:paraId="7002E55F" w14:textId="202A1F7C" w:rsidR="007B765E" w:rsidRPr="007B765E" w:rsidRDefault="004D1B4C" w:rsidP="007B765E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New approache</w:t>
            </w:r>
            <w:r w:rsidR="00E60002">
              <w:rPr>
                <w:rFonts w:ascii="Trebuchet MS" w:hAnsi="Trebuchet MS"/>
                <w:color w:val="000000" w:themeColor="text1"/>
                <w:sz w:val="21"/>
                <w:szCs w:val="21"/>
              </w:rPr>
              <w:t>s to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a</w:t>
            </w:r>
            <w:r w:rsidR="007B765E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ddressing </w:t>
            </w:r>
            <w:r w:rsidR="00E60002">
              <w:rPr>
                <w:rFonts w:ascii="Trebuchet MS" w:hAnsi="Trebuchet MS"/>
                <w:color w:val="000000" w:themeColor="text1"/>
                <w:sz w:val="21"/>
                <w:szCs w:val="21"/>
              </w:rPr>
              <w:t>f</w:t>
            </w:r>
            <w:r w:rsidR="007B765E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ood </w:t>
            </w:r>
            <w:r w:rsidR="00E60002">
              <w:rPr>
                <w:rFonts w:ascii="Trebuchet MS" w:hAnsi="Trebuchet MS"/>
                <w:color w:val="000000" w:themeColor="text1"/>
                <w:sz w:val="21"/>
                <w:szCs w:val="21"/>
              </w:rPr>
              <w:t>i</w:t>
            </w:r>
            <w:r w:rsidR="007B765E">
              <w:rPr>
                <w:rFonts w:ascii="Trebuchet MS" w:hAnsi="Trebuchet MS"/>
                <w:color w:val="000000" w:themeColor="text1"/>
                <w:sz w:val="21"/>
                <w:szCs w:val="21"/>
              </w:rPr>
              <w:t>nsecurity</w:t>
            </w:r>
          </w:p>
          <w:p w14:paraId="4F6D0B90" w14:textId="02412A01" w:rsidR="00BB3FB3" w:rsidRDefault="0026295D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DoubleUp</w:t>
            </w:r>
            <w:proofErr w:type="spellEnd"/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Food Bucks – partner with SPUR/Second Harvest/First 5 to add funds to his program.</w:t>
            </w:r>
          </w:p>
          <w:p w14:paraId="6EF793D1" w14:textId="0C3915A1" w:rsidR="0026295D" w:rsidRDefault="0026295D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Meals On Wheels – Fund the expansion of their kitchen and staff </w:t>
            </w:r>
            <w:r w:rsidR="007F6F8A">
              <w:rPr>
                <w:rFonts w:ascii="Trebuchet MS" w:hAnsi="Trebuchet MS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o </w:t>
            </w:r>
            <w:r w:rsidR="007F6F8A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they can go from </w:t>
            </w:r>
            <w:proofErr w:type="gramStart"/>
            <w:r w:rsidR="007F6F8A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a 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12 hours</w:t>
            </w:r>
            <w:proofErr w:type="gramEnd"/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a day </w:t>
            </w:r>
            <w:r w:rsidR="007F6F8A">
              <w:rPr>
                <w:rFonts w:ascii="Trebuchet MS" w:hAnsi="Trebuchet MS"/>
                <w:color w:val="000000" w:themeColor="text1"/>
                <w:sz w:val="21"/>
                <w:szCs w:val="21"/>
              </w:rPr>
              <w:t>kitchen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to a 24 hour a day kitchen.</w:t>
            </w:r>
          </w:p>
          <w:p w14:paraId="28D3CE5F" w14:textId="1DA6A5BA" w:rsidR="007F6F8A" w:rsidRDefault="007F6F8A" w:rsidP="00634BAF">
            <w:pPr>
              <w:pStyle w:val="ListParagraph"/>
              <w:numPr>
                <w:ilvl w:val="1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Ms. Bratton </w:t>
            </w:r>
            <w:r w:rsidR="00634BAF">
              <w:rPr>
                <w:rFonts w:ascii="Trebuchet MS" w:hAnsi="Trebuchet MS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ugge</w:t>
            </w:r>
            <w:r w:rsidR="00634BAF">
              <w:rPr>
                <w:rFonts w:ascii="Trebuchet MS" w:hAnsi="Trebuchet MS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ted having a factory created “Meals On Wheels” meals available at grocery store that can be deli</w:t>
            </w:r>
            <w:r w:rsidR="00634BAF">
              <w:rPr>
                <w:rFonts w:ascii="Trebuchet MS" w:hAnsi="Trebuchet MS"/>
                <w:color w:val="000000" w:themeColor="text1"/>
                <w:sz w:val="21"/>
                <w:szCs w:val="21"/>
              </w:rPr>
              <w:t>ver</w:t>
            </w: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ed.</w:t>
            </w:r>
          </w:p>
          <w:p w14:paraId="7E57703C" w14:textId="157C7C94" w:rsidR="007B765E" w:rsidRPr="007B765E" w:rsidRDefault="004D1B4C" w:rsidP="007B765E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New approaches </w:t>
            </w:r>
            <w:r w:rsidR="00E60002">
              <w:rPr>
                <w:rFonts w:ascii="Trebuchet MS" w:hAnsi="Trebuchet MS"/>
                <w:sz w:val="21"/>
                <w:szCs w:val="21"/>
              </w:rPr>
              <w:t xml:space="preserve">to </w:t>
            </w:r>
            <w:r>
              <w:rPr>
                <w:rFonts w:ascii="Trebuchet MS" w:hAnsi="Trebuchet MS"/>
                <w:sz w:val="21"/>
                <w:szCs w:val="21"/>
              </w:rPr>
              <w:t>a</w:t>
            </w:r>
            <w:r w:rsidR="007B765E">
              <w:rPr>
                <w:rFonts w:ascii="Trebuchet MS" w:hAnsi="Trebuchet MS"/>
                <w:sz w:val="21"/>
                <w:szCs w:val="21"/>
              </w:rPr>
              <w:t>ddressing Mental Health</w:t>
            </w:r>
          </w:p>
          <w:p w14:paraId="75645242" w14:textId="041ABD04" w:rsidR="00D96B8B" w:rsidRPr="007B765E" w:rsidRDefault="007F6F8A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County is requesting a mental health training subsidy</w:t>
            </w:r>
            <w:r w:rsidR="004D1B4C">
              <w:rPr>
                <w:rFonts w:ascii="Trebuchet MS" w:hAnsi="Trebuchet MS"/>
                <w:color w:val="000000" w:themeColor="text1"/>
                <w:sz w:val="21"/>
                <w:szCs w:val="21"/>
              </w:rPr>
              <w:t xml:space="preserve"> “Mental Health First Aid”</w:t>
            </w:r>
          </w:p>
          <w:p w14:paraId="676F9D2F" w14:textId="51CFC830" w:rsidR="007B765E" w:rsidRPr="00E60002" w:rsidRDefault="007B765E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Partner with SMCBH to create an asset map of mental health services</w:t>
            </w:r>
          </w:p>
          <w:p w14:paraId="2B3FB11B" w14:textId="2824BEF5" w:rsidR="00E60002" w:rsidRPr="007B765E" w:rsidRDefault="00E60002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Offer trauma-informed programming for health care workers, first responders, teachers</w:t>
            </w:r>
          </w:p>
          <w:p w14:paraId="61BC2DCD" w14:textId="04A53ADC" w:rsidR="007B765E" w:rsidRPr="007B765E" w:rsidRDefault="004D1B4C" w:rsidP="007B765E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New approaches </w:t>
            </w:r>
            <w:r w:rsidR="00E60002">
              <w:rPr>
                <w:rFonts w:ascii="Trebuchet MS" w:hAnsi="Trebuchet MS"/>
                <w:sz w:val="21"/>
                <w:szCs w:val="21"/>
              </w:rPr>
              <w:t>to a</w:t>
            </w:r>
            <w:r w:rsidR="007B765E">
              <w:rPr>
                <w:rFonts w:ascii="Trebuchet MS" w:hAnsi="Trebuchet MS"/>
                <w:sz w:val="21"/>
                <w:szCs w:val="21"/>
              </w:rPr>
              <w:t xml:space="preserve">ddressing </w:t>
            </w:r>
            <w:r w:rsidR="00E60002">
              <w:rPr>
                <w:rFonts w:ascii="Trebuchet MS" w:hAnsi="Trebuchet MS"/>
                <w:sz w:val="21"/>
                <w:szCs w:val="21"/>
              </w:rPr>
              <w:t>o</w:t>
            </w:r>
            <w:r w:rsidR="007B765E">
              <w:rPr>
                <w:rFonts w:ascii="Trebuchet MS" w:hAnsi="Trebuchet MS"/>
                <w:sz w:val="21"/>
                <w:szCs w:val="21"/>
              </w:rPr>
              <w:t>lder adult needs</w:t>
            </w:r>
          </w:p>
          <w:p w14:paraId="4985F4D1" w14:textId="532569DA" w:rsidR="00634BAF" w:rsidRDefault="00634BAF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Senior programming – fitness and fall prevention; balance, mobility and fall prevention clinics</w:t>
            </w:r>
          </w:p>
          <w:p w14:paraId="7C05D83F" w14:textId="393721E9" w:rsidR="004D1B4C" w:rsidRDefault="004D1B4C" w:rsidP="004D1B4C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revitalize Living Healthy classes- focus on older adult population</w:t>
            </w:r>
          </w:p>
          <w:p w14:paraId="0745E173" w14:textId="77777777" w:rsidR="004D1B4C" w:rsidRDefault="004D1B4C" w:rsidP="004D1B4C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 w:themeColor="text1"/>
                <w:sz w:val="21"/>
                <w:szCs w:val="21"/>
              </w:rPr>
            </w:pPr>
            <w:r>
              <w:rPr>
                <w:rFonts w:ascii="Trebuchet MS" w:hAnsi="Trebuchet MS"/>
                <w:color w:val="000000" w:themeColor="text1"/>
                <w:sz w:val="21"/>
                <w:szCs w:val="21"/>
              </w:rPr>
              <w:t>partner with Park &amp; Rec to subsidize health education and fitness offerings for our residents</w:t>
            </w:r>
          </w:p>
          <w:p w14:paraId="239FD389" w14:textId="49C482F2" w:rsidR="007F6F8A" w:rsidRDefault="007F6F8A" w:rsidP="007F6F8A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Expansion of current grants:</w:t>
            </w:r>
          </w:p>
          <w:p w14:paraId="0ED94115" w14:textId="6F7AA624" w:rsidR="007F6F8A" w:rsidRDefault="007F6F8A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School nurse mentorship pilot</w:t>
            </w:r>
          </w:p>
          <w:p w14:paraId="4B23E844" w14:textId="15E73E8F" w:rsidR="007F6F8A" w:rsidRDefault="007F6F8A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School nurse scholarship program</w:t>
            </w:r>
          </w:p>
          <w:p w14:paraId="56F10B6C" w14:textId="76DDF6D4" w:rsidR="007F6F8A" w:rsidRDefault="007F6F8A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Increase mental health service such as </w:t>
            </w:r>
            <w:proofErr w:type="spellStart"/>
            <w:r>
              <w:rPr>
                <w:rFonts w:ascii="Trebuchet MS" w:hAnsi="Trebuchet MS"/>
                <w:sz w:val="21"/>
                <w:szCs w:val="21"/>
              </w:rPr>
              <w:t>Kognito</w:t>
            </w:r>
            <w:proofErr w:type="spellEnd"/>
            <w:r>
              <w:rPr>
                <w:rFonts w:ascii="Trebuchet MS" w:hAnsi="Trebuchet MS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1"/>
                <w:szCs w:val="21"/>
              </w:rPr>
              <w:t>Ca</w:t>
            </w:r>
            <w:r w:rsidR="00833784">
              <w:rPr>
                <w:rFonts w:ascii="Trebuchet MS" w:hAnsi="Trebuchet MS"/>
                <w:sz w:val="21"/>
                <w:szCs w:val="21"/>
              </w:rPr>
              <w:t>r</w:t>
            </w:r>
            <w:r>
              <w:rPr>
                <w:rFonts w:ascii="Trebuchet MS" w:hAnsi="Trebuchet MS"/>
                <w:sz w:val="21"/>
                <w:szCs w:val="21"/>
              </w:rPr>
              <w:t>eSolace</w:t>
            </w:r>
            <w:proofErr w:type="spellEnd"/>
            <w:r>
              <w:rPr>
                <w:rFonts w:ascii="Trebuchet MS" w:hAnsi="Trebuchet MS"/>
                <w:sz w:val="21"/>
                <w:szCs w:val="21"/>
              </w:rPr>
              <w:t>, Early Alert, “Mental Health First Aid”</w:t>
            </w:r>
          </w:p>
          <w:p w14:paraId="6178E4CE" w14:textId="2A474B8F" w:rsidR="007F6F8A" w:rsidRDefault="007F6F8A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Dental screenings in RWSD</w:t>
            </w:r>
          </w:p>
          <w:p w14:paraId="0B30CD39" w14:textId="50E14799" w:rsidR="00634BAF" w:rsidRDefault="007F6F8A" w:rsidP="00634BAF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Strengthen partnerships with County office of Ed and County Health.</w:t>
            </w:r>
          </w:p>
          <w:p w14:paraId="13287CF1" w14:textId="77777777" w:rsidR="004D1B4C" w:rsidRPr="007F6F8A" w:rsidRDefault="004D1B4C" w:rsidP="004D1B4C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Sequoia Safe - Disaster Prep, Safety and First Aid, Red Cross </w:t>
            </w:r>
            <w:proofErr w:type="gramStart"/>
            <w:r>
              <w:rPr>
                <w:rFonts w:ascii="Trebuchet MS" w:hAnsi="Trebuchet MS"/>
                <w:sz w:val="21"/>
                <w:szCs w:val="21"/>
              </w:rPr>
              <w:t>CPR</w:t>
            </w:r>
            <w:proofErr w:type="gramEnd"/>
            <w:r>
              <w:rPr>
                <w:rFonts w:ascii="Trebuchet MS" w:hAnsi="Trebuchet MS"/>
                <w:sz w:val="21"/>
                <w:szCs w:val="21"/>
              </w:rPr>
              <w:t xml:space="preserve"> and hands-only CPR</w:t>
            </w:r>
          </w:p>
          <w:p w14:paraId="4C89B8CA" w14:textId="09C87D3D" w:rsidR="00833784" w:rsidRDefault="00634BAF" w:rsidP="00634BAF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color w:val="000000"/>
                <w:sz w:val="21"/>
              </w:rPr>
            </w:pPr>
            <w:r>
              <w:rPr>
                <w:rFonts w:ascii="Trebuchet MS" w:hAnsi="Trebuchet MS"/>
                <w:color w:val="000000"/>
                <w:sz w:val="21"/>
                <w:u w:val="single"/>
              </w:rPr>
              <w:t>Communications</w:t>
            </w:r>
            <w:r>
              <w:rPr>
                <w:rFonts w:ascii="Trebuchet MS" w:hAnsi="Trebuchet MS"/>
                <w:color w:val="000000"/>
                <w:sz w:val="21"/>
              </w:rPr>
              <w:t xml:space="preserve"> focuses on providing targeted outreach </w:t>
            </w:r>
            <w:proofErr w:type="spellStart"/>
            <w:r>
              <w:rPr>
                <w:rFonts w:ascii="Trebuchet MS" w:hAnsi="Trebuchet MS"/>
                <w:color w:val="000000"/>
                <w:sz w:val="21"/>
              </w:rPr>
              <w:t>to</w:t>
            </w:r>
            <w:proofErr w:type="spellEnd"/>
            <w:r>
              <w:rPr>
                <w:rFonts w:ascii="Trebuchet MS" w:hAnsi="Trebuchet MS"/>
                <w:color w:val="000000"/>
                <w:sz w:val="21"/>
              </w:rPr>
              <w:t xml:space="preserve"> difficult to reach populations proactively and regularly in a linguistically and culturally appropriate manner via</w:t>
            </w:r>
            <w:r w:rsidR="00833784">
              <w:rPr>
                <w:rFonts w:ascii="Trebuchet MS" w:hAnsi="Trebuchet MS"/>
                <w:color w:val="000000"/>
                <w:sz w:val="21"/>
              </w:rPr>
              <w:t xml:space="preserve"> </w:t>
            </w:r>
            <w:r w:rsidR="00B8306C">
              <w:rPr>
                <w:rFonts w:ascii="Trebuchet MS" w:hAnsi="Trebuchet MS"/>
                <w:color w:val="000000"/>
                <w:sz w:val="21"/>
              </w:rPr>
              <w:t>multiple communication methods</w:t>
            </w:r>
            <w:r w:rsidR="00833784">
              <w:rPr>
                <w:rFonts w:ascii="Trebuchet MS" w:hAnsi="Trebuchet MS"/>
                <w:color w:val="000000"/>
                <w:sz w:val="21"/>
              </w:rPr>
              <w:t xml:space="preserve"> such as website, social media, public presentations, newsletters, etc. Engage community </w:t>
            </w:r>
            <w:r w:rsidR="00B8306C">
              <w:rPr>
                <w:rFonts w:ascii="Trebuchet MS" w:hAnsi="Trebuchet MS"/>
                <w:color w:val="000000"/>
                <w:sz w:val="21"/>
              </w:rPr>
              <w:t>leaders</w:t>
            </w:r>
            <w:r w:rsidR="00833784">
              <w:rPr>
                <w:rFonts w:ascii="Trebuchet MS" w:hAnsi="Trebuchet MS"/>
                <w:color w:val="000000"/>
                <w:sz w:val="21"/>
              </w:rPr>
              <w:t xml:space="preserve"> for their expertise, </w:t>
            </w:r>
            <w:proofErr w:type="gramStart"/>
            <w:r w:rsidR="00B8306C">
              <w:rPr>
                <w:rFonts w:ascii="Trebuchet MS" w:hAnsi="Trebuchet MS"/>
                <w:color w:val="000000"/>
                <w:sz w:val="21"/>
              </w:rPr>
              <w:t>feedback</w:t>
            </w:r>
            <w:proofErr w:type="gramEnd"/>
            <w:r w:rsidR="00833784">
              <w:rPr>
                <w:rFonts w:ascii="Trebuchet MS" w:hAnsi="Trebuchet MS"/>
                <w:color w:val="000000"/>
                <w:sz w:val="21"/>
              </w:rPr>
              <w:t xml:space="preserve"> and partnership.</w:t>
            </w:r>
          </w:p>
          <w:p w14:paraId="780E1946" w14:textId="70152943" w:rsidR="00833784" w:rsidRDefault="00833784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Update websites consistently </w:t>
            </w:r>
          </w:p>
          <w:p w14:paraId="02E2B4ED" w14:textId="2C75FEAA" w:rsidR="00833784" w:rsidRDefault="00833784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Monthly new</w:t>
            </w:r>
            <w:r w:rsidR="009C33C8">
              <w:rPr>
                <w:rFonts w:ascii="Trebuchet MS" w:hAnsi="Trebuchet MS"/>
                <w:sz w:val="21"/>
                <w:szCs w:val="21"/>
              </w:rPr>
              <w:t>s</w:t>
            </w:r>
            <w:r>
              <w:rPr>
                <w:rFonts w:ascii="Trebuchet MS" w:hAnsi="Trebuchet MS"/>
                <w:sz w:val="21"/>
                <w:szCs w:val="21"/>
              </w:rPr>
              <w:t>letter email blast</w:t>
            </w:r>
          </w:p>
          <w:p w14:paraId="4ADD70F1" w14:textId="77777777" w:rsidR="00833784" w:rsidRDefault="00833784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lastRenderedPageBreak/>
              <w:t>Annual report</w:t>
            </w:r>
          </w:p>
          <w:p w14:paraId="70C93873" w14:textId="0699A498" w:rsidR="00833784" w:rsidRDefault="00833784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Health Fair</w:t>
            </w:r>
          </w:p>
          <w:p w14:paraId="0B918C17" w14:textId="77777777" w:rsidR="00833784" w:rsidRDefault="00833784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Utilize website analytics to measure website utilization</w:t>
            </w:r>
          </w:p>
          <w:p w14:paraId="2A5C627D" w14:textId="058E39AA" w:rsidR="00833784" w:rsidRDefault="00833784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Consider adding other languages such as Mandarin, beside English and Spanish</w:t>
            </w:r>
          </w:p>
          <w:p w14:paraId="3AE1A2DD" w14:textId="733D8B27" w:rsidR="00B8306C" w:rsidRDefault="00B8306C" w:rsidP="00833784">
            <w:pPr>
              <w:pStyle w:val="ListParagraph"/>
              <w:numPr>
                <w:ilvl w:val="0"/>
                <w:numId w:val="18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Have Board members regularly meet with board of supervisors for each City Council to discuss current community concerns and potential collaborative solutions</w:t>
            </w:r>
          </w:p>
          <w:p w14:paraId="5F453334" w14:textId="325EFD84" w:rsidR="00B8306C" w:rsidRDefault="00B8306C" w:rsidP="00B8306C">
            <w:p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B8306C">
              <w:rPr>
                <w:rFonts w:ascii="Trebuchet MS" w:hAnsi="Trebuchet MS"/>
                <w:sz w:val="21"/>
                <w:szCs w:val="21"/>
                <w:u w:val="single"/>
              </w:rPr>
              <w:t>Advocacy</w:t>
            </w:r>
            <w:r>
              <w:rPr>
                <w:rFonts w:ascii="Trebuchet MS" w:hAnsi="Trebuchet MS"/>
                <w:sz w:val="21"/>
                <w:szCs w:val="21"/>
              </w:rPr>
              <w:t xml:space="preserve"> focuses on advocating for change on issues that impact the health of district residents.</w:t>
            </w:r>
          </w:p>
          <w:p w14:paraId="6B60AE38" w14:textId="090A11CC" w:rsidR="0097034B" w:rsidRDefault="0097034B" w:rsidP="00B8306C">
            <w:pPr>
              <w:pStyle w:val="ListParagraph"/>
              <w:numPr>
                <w:ilvl w:val="0"/>
                <w:numId w:val="19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Support proposals that address social determinants of health, illness prevention, community health an</w:t>
            </w:r>
            <w:r w:rsidR="00231D98">
              <w:rPr>
                <w:rFonts w:ascii="Trebuchet MS" w:hAnsi="Trebuchet MS"/>
                <w:sz w:val="21"/>
                <w:szCs w:val="21"/>
              </w:rPr>
              <w:t>d</w:t>
            </w:r>
            <w:r>
              <w:rPr>
                <w:rFonts w:ascii="Trebuchet MS" w:hAnsi="Trebuchet MS"/>
                <w:sz w:val="21"/>
                <w:szCs w:val="21"/>
              </w:rPr>
              <w:t xml:space="preserve"> wellness</w:t>
            </w:r>
          </w:p>
          <w:p w14:paraId="56313519" w14:textId="173EFCE0" w:rsidR="00B8306C" w:rsidRDefault="0097034B" w:rsidP="00B8306C">
            <w:pPr>
              <w:pStyle w:val="ListParagraph"/>
              <w:numPr>
                <w:ilvl w:val="0"/>
                <w:numId w:val="19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Support increased reimbursement funding for outpatient, behavioral health, substance abuse, care management, workforce needs and population health</w:t>
            </w:r>
          </w:p>
          <w:p w14:paraId="4FD7C9BD" w14:textId="1B514133" w:rsidR="0097034B" w:rsidRDefault="0097034B" w:rsidP="00B8306C">
            <w:pPr>
              <w:pStyle w:val="ListParagraph"/>
              <w:numPr>
                <w:ilvl w:val="0"/>
                <w:numId w:val="19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Support proposals to improve access to care</w:t>
            </w:r>
          </w:p>
          <w:p w14:paraId="72E27F32" w14:textId="77777777" w:rsidR="0097034B" w:rsidRDefault="0097034B" w:rsidP="00B8306C">
            <w:pPr>
              <w:pStyle w:val="ListParagraph"/>
              <w:numPr>
                <w:ilvl w:val="0"/>
                <w:numId w:val="19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Support and preserve the autonomy of healthcare districts</w:t>
            </w:r>
          </w:p>
          <w:p w14:paraId="2EC5912D" w14:textId="6677CB74" w:rsidR="0097034B" w:rsidRPr="00B8306C" w:rsidRDefault="0097034B" w:rsidP="00B8306C">
            <w:pPr>
              <w:pStyle w:val="ListParagraph"/>
              <w:numPr>
                <w:ilvl w:val="0"/>
                <w:numId w:val="19"/>
              </w:numPr>
              <w:tabs>
                <w:tab w:val="left" w:pos="3225"/>
              </w:tabs>
              <w:spacing w:after="24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Support local government an ensure LAFCOs have adequate resources to accomplish their statutory obligations</w:t>
            </w:r>
          </w:p>
        </w:tc>
      </w:tr>
      <w:tr w:rsidR="00BA7030" w:rsidRPr="0097410A" w14:paraId="396FFF32" w14:textId="77777777" w:rsidTr="496C00B2">
        <w:trPr>
          <w:trHeight w:val="3338"/>
        </w:trPr>
        <w:tc>
          <w:tcPr>
            <w:tcW w:w="9267" w:type="dxa"/>
            <w:gridSpan w:val="3"/>
          </w:tcPr>
          <w:p w14:paraId="189DFC48" w14:textId="7D40395D" w:rsidR="00BA7030" w:rsidRDefault="0097034B" w:rsidP="00BA7030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jc w:val="center"/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b/>
                <w:color w:val="000000"/>
                <w:sz w:val="21"/>
                <w:u w:val="single"/>
              </w:rPr>
              <w:lastRenderedPageBreak/>
              <w:t>3</w:t>
            </w:r>
            <w:r w:rsidR="00BA7030">
              <w:rPr>
                <w:rFonts w:ascii="Trebuchet MS" w:hAnsi="Trebuchet MS"/>
                <w:b/>
                <w:color w:val="000000"/>
                <w:sz w:val="21"/>
                <w:u w:val="single"/>
              </w:rPr>
              <w:t>. Adjourn</w:t>
            </w:r>
          </w:p>
          <w:p w14:paraId="7FE404D5" w14:textId="77777777" w:rsidR="00BA7030" w:rsidRDefault="00BA7030" w:rsidP="00BA7030">
            <w:pPr>
              <w:pStyle w:val="BodyText2"/>
              <w:rPr>
                <w:rFonts w:ascii="Trebuchet MS" w:hAnsi="Trebuchet MS"/>
                <w:b/>
                <w:sz w:val="21"/>
                <w:szCs w:val="21"/>
              </w:rPr>
            </w:pPr>
          </w:p>
          <w:p w14:paraId="699A65CC" w14:textId="545A98FB" w:rsidR="00BA7030" w:rsidRPr="0097410A" w:rsidRDefault="496C00B2" w:rsidP="496C00B2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 w:rsidRPr="496C00B2">
              <w:rPr>
                <w:rFonts w:ascii="Trebuchet MS" w:hAnsi="Trebuchet MS"/>
                <w:b/>
                <w:bCs/>
                <w:sz w:val="21"/>
                <w:szCs w:val="21"/>
              </w:rPr>
              <w:t>Motion:</w:t>
            </w:r>
            <w:r w:rsidRPr="496C00B2">
              <w:rPr>
                <w:rFonts w:ascii="Trebuchet MS" w:hAnsi="Trebuchet MS"/>
                <w:sz w:val="21"/>
                <w:szCs w:val="21"/>
              </w:rPr>
              <w:t xml:space="preserve"> At 3:</w:t>
            </w:r>
            <w:r w:rsidR="0097034B">
              <w:rPr>
                <w:rFonts w:ascii="Trebuchet MS" w:hAnsi="Trebuchet MS"/>
                <w:sz w:val="21"/>
                <w:szCs w:val="21"/>
              </w:rPr>
              <w:t>45</w:t>
            </w:r>
            <w:r w:rsidRPr="496C00B2">
              <w:rPr>
                <w:rFonts w:ascii="Trebuchet MS" w:hAnsi="Trebuchet MS"/>
                <w:sz w:val="21"/>
                <w:szCs w:val="21"/>
              </w:rPr>
              <w:t xml:space="preserve"> PM adjourn meeting.</w:t>
            </w:r>
          </w:p>
          <w:p w14:paraId="63403E37" w14:textId="1EC3F78A" w:rsidR="00BA7030" w:rsidRPr="0097410A" w:rsidRDefault="00BA7030" w:rsidP="00BA7030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b/>
                <w:sz w:val="21"/>
                <w:szCs w:val="21"/>
              </w:rPr>
              <w:t>By:</w:t>
            </w:r>
            <w:r>
              <w:rPr>
                <w:rFonts w:ascii="Trebuchet MS" w:hAnsi="Trebuchet MS"/>
                <w:sz w:val="21"/>
                <w:szCs w:val="21"/>
              </w:rPr>
              <w:t xml:space="preserve"> Director </w:t>
            </w:r>
            <w:r w:rsidR="0097034B">
              <w:rPr>
                <w:rFonts w:ascii="Trebuchet MS" w:hAnsi="Trebuchet MS"/>
                <w:sz w:val="21"/>
                <w:szCs w:val="21"/>
              </w:rPr>
              <w:t>Shefren</w:t>
            </w:r>
          </w:p>
          <w:p w14:paraId="329FAE88" w14:textId="4A85D979" w:rsidR="00BA7030" w:rsidRPr="0097410A" w:rsidRDefault="00BA7030" w:rsidP="00BA7030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b/>
                <w:sz w:val="21"/>
                <w:szCs w:val="21"/>
              </w:rPr>
              <w:t>Seconded by: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 Director </w:t>
            </w:r>
            <w:r w:rsidR="0097034B">
              <w:rPr>
                <w:rFonts w:ascii="Trebuchet MS" w:hAnsi="Trebuchet MS"/>
                <w:sz w:val="21"/>
                <w:szCs w:val="21"/>
              </w:rPr>
              <w:t>Faro</w:t>
            </w:r>
          </w:p>
          <w:p w14:paraId="32F7561F" w14:textId="0690CC05" w:rsidR="00BA7030" w:rsidRPr="0097410A" w:rsidRDefault="00BA7030" w:rsidP="00BA7030">
            <w:pPr>
              <w:pStyle w:val="BodyText2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>All in favor</w:t>
            </w:r>
          </w:p>
          <w:p w14:paraId="55AFBE60" w14:textId="77777777" w:rsidR="00BA7030" w:rsidRDefault="00BA7030" w:rsidP="00BA7030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b/>
                <w:sz w:val="21"/>
                <w:szCs w:val="21"/>
              </w:rPr>
              <w:t>Motion Passed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52273DEB" w14:textId="77777777" w:rsidR="00BA7030" w:rsidRDefault="00BA7030" w:rsidP="00BA7030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rPr>
                <w:rFonts w:ascii="Trebuchet MS" w:hAnsi="Trebuchet MS"/>
                <w:sz w:val="21"/>
                <w:szCs w:val="21"/>
              </w:rPr>
            </w:pPr>
          </w:p>
          <w:p w14:paraId="467F406E" w14:textId="6A75A0C1" w:rsidR="00BA7030" w:rsidRDefault="00BA7030" w:rsidP="00BA7030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sz w:val="21"/>
                <w:szCs w:val="21"/>
              </w:rPr>
              <w:t xml:space="preserve">The next </w:t>
            </w:r>
            <w:r>
              <w:rPr>
                <w:rFonts w:ascii="Trebuchet MS" w:hAnsi="Trebuchet MS"/>
                <w:sz w:val="21"/>
                <w:szCs w:val="21"/>
              </w:rPr>
              <w:t>regular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 meeting of the Board of Directors of Sequoia Health</w:t>
            </w:r>
            <w:r>
              <w:rPr>
                <w:rFonts w:ascii="Trebuchet MS" w:hAnsi="Trebuchet MS"/>
                <w:sz w:val="21"/>
                <w:szCs w:val="21"/>
              </w:rPr>
              <w:t xml:space="preserve">care District is scheduled for 4:30 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PM, Wednesday, </w:t>
            </w:r>
            <w:r w:rsidR="00E8277D">
              <w:rPr>
                <w:rFonts w:ascii="Trebuchet MS" w:hAnsi="Trebuchet MS"/>
                <w:sz w:val="21"/>
                <w:szCs w:val="21"/>
              </w:rPr>
              <w:t>June 1,</w:t>
            </w:r>
            <w:r>
              <w:rPr>
                <w:rFonts w:ascii="Trebuchet MS" w:hAnsi="Trebuchet MS"/>
                <w:sz w:val="21"/>
                <w:szCs w:val="21"/>
              </w:rPr>
              <w:t xml:space="preserve"> 20</w:t>
            </w:r>
            <w:r w:rsidR="00E8277D">
              <w:rPr>
                <w:rFonts w:ascii="Trebuchet MS" w:hAnsi="Trebuchet MS"/>
                <w:sz w:val="21"/>
                <w:szCs w:val="21"/>
              </w:rPr>
              <w:t>22</w:t>
            </w:r>
            <w:r>
              <w:rPr>
                <w:rFonts w:ascii="Trebuchet MS" w:hAnsi="Trebuchet MS"/>
                <w:sz w:val="21"/>
                <w:szCs w:val="21"/>
              </w:rPr>
              <w:t>,</w:t>
            </w:r>
            <w:r w:rsidRPr="0097410A">
              <w:rPr>
                <w:rFonts w:ascii="Trebuchet MS" w:hAnsi="Trebuchet MS"/>
                <w:sz w:val="21"/>
                <w:szCs w:val="21"/>
              </w:rPr>
              <w:t xml:space="preserve"> District Conference Room, 525 Veterans Blvd., Redwood City, CA.</w:t>
            </w:r>
          </w:p>
          <w:p w14:paraId="1AD7908F" w14:textId="77777777" w:rsidR="00BA7030" w:rsidRPr="0097410A" w:rsidRDefault="00BA7030" w:rsidP="00BA7030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rPr>
                <w:rFonts w:ascii="Trebuchet MS" w:hAnsi="Trebuchet MS"/>
                <w:sz w:val="21"/>
                <w:szCs w:val="21"/>
              </w:rPr>
            </w:pPr>
          </w:p>
          <w:p w14:paraId="5AD17432" w14:textId="77777777" w:rsidR="00BA7030" w:rsidRPr="0097410A" w:rsidRDefault="00BA7030" w:rsidP="00BA7030">
            <w:pPr>
              <w:pStyle w:val="BodyText2"/>
              <w:tabs>
                <w:tab w:val="left" w:pos="540"/>
                <w:tab w:val="left" w:pos="1080"/>
                <w:tab w:val="num" w:pos="1440"/>
                <w:tab w:val="left" w:pos="2700"/>
              </w:tabs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7410A">
              <w:rPr>
                <w:rFonts w:ascii="Trebuchet MS" w:hAnsi="Trebuchet MS"/>
                <w:sz w:val="21"/>
                <w:szCs w:val="21"/>
              </w:rPr>
              <w:t xml:space="preserve">Respectfully Submitted, </w:t>
            </w:r>
          </w:p>
          <w:p w14:paraId="30638F7C" w14:textId="77777777" w:rsidR="00BA7030" w:rsidRDefault="00BA7030" w:rsidP="00BA7030">
            <w:pPr>
              <w:rPr>
                <w:rFonts w:ascii="Trebuchet MS" w:hAnsi="Trebuchet MS"/>
                <w:sz w:val="21"/>
                <w:szCs w:val="21"/>
              </w:rPr>
            </w:pPr>
          </w:p>
          <w:p w14:paraId="76846268" w14:textId="77777777" w:rsidR="00BA7030" w:rsidRDefault="00BA7030" w:rsidP="00BA7030">
            <w:pPr>
              <w:rPr>
                <w:rFonts w:ascii="Trebuchet MS" w:hAnsi="Trebuchet MS"/>
                <w:sz w:val="21"/>
                <w:szCs w:val="21"/>
              </w:rPr>
            </w:pPr>
          </w:p>
          <w:p w14:paraId="4FC0323B" w14:textId="77777777" w:rsidR="00BA7030" w:rsidRDefault="00BA7030" w:rsidP="00BA7030">
            <w:pPr>
              <w:rPr>
                <w:rFonts w:ascii="Trebuchet MS" w:hAnsi="Trebuchet MS"/>
                <w:sz w:val="21"/>
                <w:szCs w:val="21"/>
              </w:rPr>
            </w:pPr>
          </w:p>
          <w:p w14:paraId="1B53E46B" w14:textId="558BB734" w:rsidR="00BA7030" w:rsidRDefault="00E8277D" w:rsidP="00BA7030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Aaron Nayfack</w:t>
            </w:r>
            <w:r w:rsidR="00BA7030">
              <w:rPr>
                <w:rFonts w:ascii="Trebuchet MS" w:hAnsi="Trebuchet MS"/>
                <w:sz w:val="21"/>
                <w:szCs w:val="21"/>
              </w:rPr>
              <w:t xml:space="preserve">, M.D. </w:t>
            </w:r>
          </w:p>
          <w:p w14:paraId="50C1E4B6" w14:textId="7C6E8E52" w:rsidR="00BA7030" w:rsidRDefault="00BA7030" w:rsidP="00BA7030">
            <w:pPr>
              <w:tabs>
                <w:tab w:val="left" w:pos="1080"/>
                <w:tab w:val="left" w:pos="1800"/>
                <w:tab w:val="left" w:pos="2160"/>
                <w:tab w:val="left" w:pos="2520"/>
                <w:tab w:val="left" w:pos="2610"/>
                <w:tab w:val="left" w:pos="5040"/>
              </w:tabs>
              <w:rPr>
                <w:rFonts w:ascii="Trebuchet MS" w:hAnsi="Trebuchet MS"/>
                <w:b/>
                <w:color w:val="000000"/>
                <w:sz w:val="21"/>
                <w:u w:val="single"/>
              </w:rPr>
            </w:pPr>
            <w:r>
              <w:rPr>
                <w:rFonts w:ascii="Trebuchet MS" w:hAnsi="Trebuchet MS"/>
                <w:sz w:val="21"/>
                <w:szCs w:val="21"/>
              </w:rPr>
              <w:t>Secretary</w:t>
            </w:r>
          </w:p>
        </w:tc>
      </w:tr>
    </w:tbl>
    <w:p w14:paraId="18A9F71C" w14:textId="122A9304" w:rsidR="00734172" w:rsidRPr="0097410A" w:rsidRDefault="00734172" w:rsidP="001A7709">
      <w:pPr>
        <w:widowControl w:val="0"/>
        <w:autoSpaceDE w:val="0"/>
        <w:autoSpaceDN w:val="0"/>
        <w:adjustRightInd w:val="0"/>
        <w:spacing w:before="100" w:beforeAutospacing="1" w:after="240"/>
        <w:rPr>
          <w:rFonts w:ascii="Trebuchet MS" w:hAnsi="Trebuchet MS"/>
          <w:b/>
          <w:sz w:val="21"/>
          <w:szCs w:val="21"/>
        </w:rPr>
      </w:pPr>
    </w:p>
    <w:sectPr w:rsidR="00734172" w:rsidRPr="0097410A" w:rsidSect="005C391A">
      <w:headerReference w:type="default" r:id="rId8"/>
      <w:headerReference w:type="first" r:id="rId9"/>
      <w:pgSz w:w="12240" w:h="15840"/>
      <w:pgMar w:top="1080" w:right="1267" w:bottom="1152" w:left="1800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F6FF" w14:textId="77777777" w:rsidR="0078401B" w:rsidRDefault="0078401B" w:rsidP="004605BC">
      <w:r>
        <w:separator/>
      </w:r>
    </w:p>
  </w:endnote>
  <w:endnote w:type="continuationSeparator" w:id="0">
    <w:p w14:paraId="60F80FEF" w14:textId="77777777" w:rsidR="0078401B" w:rsidRDefault="0078401B" w:rsidP="0046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36ED" w14:textId="77777777" w:rsidR="0078401B" w:rsidRDefault="0078401B" w:rsidP="004605BC">
      <w:r>
        <w:separator/>
      </w:r>
    </w:p>
  </w:footnote>
  <w:footnote w:type="continuationSeparator" w:id="0">
    <w:p w14:paraId="4214E629" w14:textId="77777777" w:rsidR="0078401B" w:rsidRDefault="0078401B" w:rsidP="0046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2184" w14:textId="77777777" w:rsidR="004605BC" w:rsidRDefault="004605BC" w:rsidP="004605B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5B74" w14:textId="27C5741B" w:rsidR="00002BFD" w:rsidRDefault="00676B4E" w:rsidP="00002BFD">
    <w:pPr>
      <w:jc w:val="right"/>
      <w:rPr>
        <w:rFonts w:asciiTheme="minorHAnsi" w:eastAsiaTheme="minorHAnsi" w:hAnsiTheme="minorHAnsi" w:cstheme="minorBidi"/>
        <w:sz w:val="22"/>
      </w:rPr>
    </w:pPr>
    <w:r>
      <w:rPr>
        <w:rFonts w:asciiTheme="minorHAnsi" w:eastAsiaTheme="minorHAnsi" w:hAnsiTheme="minorHAnsi" w:cstheme="minorBidi"/>
        <w:sz w:val="22"/>
      </w:rPr>
      <w:t>Agenda Item No. 3b</w:t>
    </w:r>
  </w:p>
  <w:p w14:paraId="5D03FB7C" w14:textId="07F28B68" w:rsidR="00676B4E" w:rsidRDefault="00676B4E" w:rsidP="00002BFD">
    <w:pPr>
      <w:jc w:val="right"/>
      <w:rPr>
        <w:rFonts w:asciiTheme="minorHAnsi" w:eastAsiaTheme="minorHAnsi" w:hAnsiTheme="minorHAnsi" w:cstheme="minorBidi"/>
        <w:sz w:val="22"/>
      </w:rPr>
    </w:pPr>
    <w:r>
      <w:rPr>
        <w:rFonts w:asciiTheme="minorHAnsi" w:eastAsiaTheme="minorHAnsi" w:hAnsiTheme="minorHAnsi" w:cstheme="minorBidi"/>
        <w:sz w:val="22"/>
      </w:rPr>
      <w:t>Board of Directors Meeting</w:t>
    </w:r>
  </w:p>
  <w:p w14:paraId="063F72F1" w14:textId="2FAD0436" w:rsidR="00676B4E" w:rsidRDefault="00676B4E" w:rsidP="00002BFD">
    <w:pPr>
      <w:jc w:val="right"/>
      <w:rPr>
        <w:rFonts w:asciiTheme="minorHAnsi" w:eastAsiaTheme="minorHAnsi" w:hAnsiTheme="minorHAnsi" w:cstheme="minorBidi"/>
        <w:sz w:val="22"/>
      </w:rPr>
    </w:pPr>
    <w:r>
      <w:rPr>
        <w:rFonts w:asciiTheme="minorHAnsi" w:eastAsiaTheme="minorHAnsi" w:hAnsiTheme="minorHAnsi" w:cstheme="minorBidi"/>
        <w:sz w:val="22"/>
      </w:rPr>
      <w:t>June 1, 2022</w:t>
    </w:r>
  </w:p>
  <w:p w14:paraId="1B875832" w14:textId="77777777" w:rsidR="00676B4E" w:rsidRPr="00002BFD" w:rsidRDefault="00676B4E" w:rsidP="00002BFD">
    <w:pPr>
      <w:jc w:val="right"/>
      <w:rPr>
        <w:rFonts w:asciiTheme="minorHAnsi" w:eastAsiaTheme="minorHAnsi" w:hAnsiTheme="minorHAnsi" w:cstheme="minorBid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1BC"/>
    <w:multiLevelType w:val="hybridMultilevel"/>
    <w:tmpl w:val="723A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1DD"/>
    <w:multiLevelType w:val="hybridMultilevel"/>
    <w:tmpl w:val="680E6A12"/>
    <w:lvl w:ilvl="0" w:tplc="C1CC5A0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B013E2"/>
    <w:multiLevelType w:val="hybridMultilevel"/>
    <w:tmpl w:val="1068DCC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94A428B"/>
    <w:multiLevelType w:val="hybridMultilevel"/>
    <w:tmpl w:val="25A0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1540"/>
    <w:multiLevelType w:val="hybridMultilevel"/>
    <w:tmpl w:val="1D44F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0B21"/>
    <w:multiLevelType w:val="hybridMultilevel"/>
    <w:tmpl w:val="48D0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16B9"/>
    <w:multiLevelType w:val="hybridMultilevel"/>
    <w:tmpl w:val="E638B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5E41"/>
    <w:multiLevelType w:val="hybridMultilevel"/>
    <w:tmpl w:val="453E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453A"/>
    <w:multiLevelType w:val="hybridMultilevel"/>
    <w:tmpl w:val="F082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66A61"/>
    <w:multiLevelType w:val="hybridMultilevel"/>
    <w:tmpl w:val="C27C8B7C"/>
    <w:lvl w:ilvl="0" w:tplc="B55E56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149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C3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A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5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E3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1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6D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8E1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10B"/>
    <w:multiLevelType w:val="hybridMultilevel"/>
    <w:tmpl w:val="A4EE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A393C"/>
    <w:multiLevelType w:val="hybridMultilevel"/>
    <w:tmpl w:val="C3D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22F6C"/>
    <w:multiLevelType w:val="hybridMultilevel"/>
    <w:tmpl w:val="14600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8C61BD"/>
    <w:multiLevelType w:val="multilevel"/>
    <w:tmpl w:val="01C8B9E8"/>
    <w:name w:val="Article"/>
    <w:lvl w:ilvl="0">
      <w:start w:val="1"/>
      <w:numFmt w:val="decimal"/>
      <w:pStyle w:val="ArticleL1"/>
      <w:suff w:val="space"/>
      <w:lvlText w:val="POLICY NO.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rticleL3"/>
      <w:lvlText w:val="(%3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rticleL4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47A75A8"/>
    <w:multiLevelType w:val="hybridMultilevel"/>
    <w:tmpl w:val="0278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92827"/>
    <w:multiLevelType w:val="hybridMultilevel"/>
    <w:tmpl w:val="311E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36C8A"/>
    <w:multiLevelType w:val="hybridMultilevel"/>
    <w:tmpl w:val="E5AA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90584"/>
    <w:multiLevelType w:val="hybridMultilevel"/>
    <w:tmpl w:val="8D4C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7281">
    <w:abstractNumId w:val="9"/>
  </w:num>
  <w:num w:numId="2" w16cid:durableId="382560425">
    <w:abstractNumId w:val="13"/>
  </w:num>
  <w:num w:numId="3" w16cid:durableId="846019972">
    <w:abstractNumId w:val="16"/>
  </w:num>
  <w:num w:numId="4" w16cid:durableId="1842308102">
    <w:abstractNumId w:val="1"/>
  </w:num>
  <w:num w:numId="5" w16cid:durableId="62091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6794882">
    <w:abstractNumId w:val="11"/>
  </w:num>
  <w:num w:numId="7" w16cid:durableId="506291033">
    <w:abstractNumId w:val="17"/>
  </w:num>
  <w:num w:numId="8" w16cid:durableId="815531346">
    <w:abstractNumId w:val="10"/>
  </w:num>
  <w:num w:numId="9" w16cid:durableId="1148207263">
    <w:abstractNumId w:val="15"/>
  </w:num>
  <w:num w:numId="10" w16cid:durableId="748041874">
    <w:abstractNumId w:val="6"/>
  </w:num>
  <w:num w:numId="11" w16cid:durableId="657463775">
    <w:abstractNumId w:val="3"/>
  </w:num>
  <w:num w:numId="12" w16cid:durableId="254411489">
    <w:abstractNumId w:val="2"/>
  </w:num>
  <w:num w:numId="13" w16cid:durableId="577180363">
    <w:abstractNumId w:val="8"/>
  </w:num>
  <w:num w:numId="14" w16cid:durableId="16584482">
    <w:abstractNumId w:val="7"/>
  </w:num>
  <w:num w:numId="15" w16cid:durableId="708801208">
    <w:abstractNumId w:val="12"/>
  </w:num>
  <w:num w:numId="16" w16cid:durableId="1663895322">
    <w:abstractNumId w:val="4"/>
  </w:num>
  <w:num w:numId="17" w16cid:durableId="2144493013">
    <w:abstractNumId w:val="0"/>
  </w:num>
  <w:num w:numId="18" w16cid:durableId="1610703690">
    <w:abstractNumId w:val="14"/>
  </w:num>
  <w:num w:numId="19" w16cid:durableId="1386028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C9"/>
    <w:rsid w:val="00000D81"/>
    <w:rsid w:val="00002BFD"/>
    <w:rsid w:val="00002E2D"/>
    <w:rsid w:val="000036BB"/>
    <w:rsid w:val="00004C27"/>
    <w:rsid w:val="00006343"/>
    <w:rsid w:val="00011012"/>
    <w:rsid w:val="00014A26"/>
    <w:rsid w:val="00017B16"/>
    <w:rsid w:val="00021880"/>
    <w:rsid w:val="00025709"/>
    <w:rsid w:val="00025A93"/>
    <w:rsid w:val="00027143"/>
    <w:rsid w:val="000325C7"/>
    <w:rsid w:val="0003432E"/>
    <w:rsid w:val="00041BBD"/>
    <w:rsid w:val="000433F2"/>
    <w:rsid w:val="0004440C"/>
    <w:rsid w:val="00045671"/>
    <w:rsid w:val="0004761C"/>
    <w:rsid w:val="000515F6"/>
    <w:rsid w:val="00056098"/>
    <w:rsid w:val="00060AD5"/>
    <w:rsid w:val="00061276"/>
    <w:rsid w:val="00062D38"/>
    <w:rsid w:val="000632B8"/>
    <w:rsid w:val="00064D65"/>
    <w:rsid w:val="00070135"/>
    <w:rsid w:val="00073327"/>
    <w:rsid w:val="000740D3"/>
    <w:rsid w:val="0007641A"/>
    <w:rsid w:val="00082938"/>
    <w:rsid w:val="00091608"/>
    <w:rsid w:val="00092E05"/>
    <w:rsid w:val="000930C3"/>
    <w:rsid w:val="000938DE"/>
    <w:rsid w:val="00094A54"/>
    <w:rsid w:val="00094CF3"/>
    <w:rsid w:val="00095276"/>
    <w:rsid w:val="00095BE2"/>
    <w:rsid w:val="00096D3E"/>
    <w:rsid w:val="00097B3E"/>
    <w:rsid w:val="000A7717"/>
    <w:rsid w:val="000B14FB"/>
    <w:rsid w:val="000B53A5"/>
    <w:rsid w:val="000B5BEE"/>
    <w:rsid w:val="000B5BFA"/>
    <w:rsid w:val="000B5F75"/>
    <w:rsid w:val="000C0696"/>
    <w:rsid w:val="000C0F67"/>
    <w:rsid w:val="000C1E17"/>
    <w:rsid w:val="000C4FF0"/>
    <w:rsid w:val="000C74DA"/>
    <w:rsid w:val="000C7D14"/>
    <w:rsid w:val="000D3418"/>
    <w:rsid w:val="000D3D4F"/>
    <w:rsid w:val="000D44A8"/>
    <w:rsid w:val="000D6B47"/>
    <w:rsid w:val="000E18C7"/>
    <w:rsid w:val="000E78F5"/>
    <w:rsid w:val="000E7DC9"/>
    <w:rsid w:val="000F0B85"/>
    <w:rsid w:val="000F231C"/>
    <w:rsid w:val="000F335F"/>
    <w:rsid w:val="000F385F"/>
    <w:rsid w:val="000F5376"/>
    <w:rsid w:val="00100ED1"/>
    <w:rsid w:val="00101413"/>
    <w:rsid w:val="00102B90"/>
    <w:rsid w:val="00102F79"/>
    <w:rsid w:val="0010314F"/>
    <w:rsid w:val="00105E73"/>
    <w:rsid w:val="001060DF"/>
    <w:rsid w:val="00107DEB"/>
    <w:rsid w:val="00111188"/>
    <w:rsid w:val="0011133B"/>
    <w:rsid w:val="00113558"/>
    <w:rsid w:val="0011480B"/>
    <w:rsid w:val="00115776"/>
    <w:rsid w:val="001170E2"/>
    <w:rsid w:val="00120B11"/>
    <w:rsid w:val="00120D9D"/>
    <w:rsid w:val="001211DD"/>
    <w:rsid w:val="00125540"/>
    <w:rsid w:val="001256E1"/>
    <w:rsid w:val="001276F9"/>
    <w:rsid w:val="00130779"/>
    <w:rsid w:val="001312F1"/>
    <w:rsid w:val="001419F7"/>
    <w:rsid w:val="00142C61"/>
    <w:rsid w:val="001449DC"/>
    <w:rsid w:val="0014593B"/>
    <w:rsid w:val="00147D07"/>
    <w:rsid w:val="00154476"/>
    <w:rsid w:val="00154A9E"/>
    <w:rsid w:val="00154F1A"/>
    <w:rsid w:val="001552A3"/>
    <w:rsid w:val="00161B9F"/>
    <w:rsid w:val="001646D7"/>
    <w:rsid w:val="0017119D"/>
    <w:rsid w:val="001727EF"/>
    <w:rsid w:val="00181AE4"/>
    <w:rsid w:val="00186567"/>
    <w:rsid w:val="00187E58"/>
    <w:rsid w:val="00193A70"/>
    <w:rsid w:val="00194D2E"/>
    <w:rsid w:val="00196D1D"/>
    <w:rsid w:val="0019749E"/>
    <w:rsid w:val="001977E6"/>
    <w:rsid w:val="001A15F8"/>
    <w:rsid w:val="001A35D8"/>
    <w:rsid w:val="001A5B0E"/>
    <w:rsid w:val="001A6A73"/>
    <w:rsid w:val="001A6D9F"/>
    <w:rsid w:val="001A7709"/>
    <w:rsid w:val="001B4C59"/>
    <w:rsid w:val="001B6029"/>
    <w:rsid w:val="001B66F9"/>
    <w:rsid w:val="001B6706"/>
    <w:rsid w:val="001B78A7"/>
    <w:rsid w:val="001B78EF"/>
    <w:rsid w:val="001C07AD"/>
    <w:rsid w:val="001C39AD"/>
    <w:rsid w:val="001C4177"/>
    <w:rsid w:val="001C44D0"/>
    <w:rsid w:val="001C5F4D"/>
    <w:rsid w:val="001C7265"/>
    <w:rsid w:val="001D0DCA"/>
    <w:rsid w:val="001D379A"/>
    <w:rsid w:val="001D3D51"/>
    <w:rsid w:val="001D4DAB"/>
    <w:rsid w:val="001E261C"/>
    <w:rsid w:val="001E73CD"/>
    <w:rsid w:val="001F0CD9"/>
    <w:rsid w:val="001F1100"/>
    <w:rsid w:val="001F2D95"/>
    <w:rsid w:val="001F4B2C"/>
    <w:rsid w:val="001F6A65"/>
    <w:rsid w:val="00210C8E"/>
    <w:rsid w:val="00214C2F"/>
    <w:rsid w:val="0021526A"/>
    <w:rsid w:val="002168CA"/>
    <w:rsid w:val="00217BC8"/>
    <w:rsid w:val="002217E6"/>
    <w:rsid w:val="00223DF5"/>
    <w:rsid w:val="00224DBC"/>
    <w:rsid w:val="00231D98"/>
    <w:rsid w:val="00234497"/>
    <w:rsid w:val="00237494"/>
    <w:rsid w:val="002400D1"/>
    <w:rsid w:val="0024627F"/>
    <w:rsid w:val="00247B47"/>
    <w:rsid w:val="00247D28"/>
    <w:rsid w:val="002516E4"/>
    <w:rsid w:val="00254074"/>
    <w:rsid w:val="00254565"/>
    <w:rsid w:val="00255593"/>
    <w:rsid w:val="00256466"/>
    <w:rsid w:val="00260EC2"/>
    <w:rsid w:val="00262220"/>
    <w:rsid w:val="00262241"/>
    <w:rsid w:val="0026295D"/>
    <w:rsid w:val="00265D90"/>
    <w:rsid w:val="00266FFB"/>
    <w:rsid w:val="00270186"/>
    <w:rsid w:val="002744D8"/>
    <w:rsid w:val="0028115B"/>
    <w:rsid w:val="00281D3D"/>
    <w:rsid w:val="0028231B"/>
    <w:rsid w:val="002842A0"/>
    <w:rsid w:val="0028685C"/>
    <w:rsid w:val="00290E36"/>
    <w:rsid w:val="0029711A"/>
    <w:rsid w:val="00297D4D"/>
    <w:rsid w:val="002A120F"/>
    <w:rsid w:val="002A1CFC"/>
    <w:rsid w:val="002A3206"/>
    <w:rsid w:val="002A3523"/>
    <w:rsid w:val="002A3B11"/>
    <w:rsid w:val="002B755D"/>
    <w:rsid w:val="002C00D0"/>
    <w:rsid w:val="002C02AA"/>
    <w:rsid w:val="002C0A88"/>
    <w:rsid w:val="002D0837"/>
    <w:rsid w:val="002D0B3C"/>
    <w:rsid w:val="002D7A24"/>
    <w:rsid w:val="002E1FD6"/>
    <w:rsid w:val="002E25B4"/>
    <w:rsid w:val="002E2A60"/>
    <w:rsid w:val="002E6414"/>
    <w:rsid w:val="002E7DB2"/>
    <w:rsid w:val="002F02E1"/>
    <w:rsid w:val="002F0752"/>
    <w:rsid w:val="002F1366"/>
    <w:rsid w:val="002F4C35"/>
    <w:rsid w:val="002F6603"/>
    <w:rsid w:val="002F6895"/>
    <w:rsid w:val="002F7CE3"/>
    <w:rsid w:val="0030125E"/>
    <w:rsid w:val="003013A9"/>
    <w:rsid w:val="0030349A"/>
    <w:rsid w:val="00303CE6"/>
    <w:rsid w:val="003041E6"/>
    <w:rsid w:val="00306032"/>
    <w:rsid w:val="0030622F"/>
    <w:rsid w:val="003069B8"/>
    <w:rsid w:val="003076EC"/>
    <w:rsid w:val="00307CB7"/>
    <w:rsid w:val="0031095D"/>
    <w:rsid w:val="003112FB"/>
    <w:rsid w:val="00313C59"/>
    <w:rsid w:val="0032437D"/>
    <w:rsid w:val="0032509B"/>
    <w:rsid w:val="00325538"/>
    <w:rsid w:val="00325E5C"/>
    <w:rsid w:val="00330461"/>
    <w:rsid w:val="00331C72"/>
    <w:rsid w:val="00331CF0"/>
    <w:rsid w:val="00332D03"/>
    <w:rsid w:val="00334712"/>
    <w:rsid w:val="00335260"/>
    <w:rsid w:val="0034035D"/>
    <w:rsid w:val="003421C0"/>
    <w:rsid w:val="00344018"/>
    <w:rsid w:val="00345984"/>
    <w:rsid w:val="00346579"/>
    <w:rsid w:val="00347DC3"/>
    <w:rsid w:val="00351131"/>
    <w:rsid w:val="00352C23"/>
    <w:rsid w:val="0037083E"/>
    <w:rsid w:val="00373125"/>
    <w:rsid w:val="00374AF5"/>
    <w:rsid w:val="003772EF"/>
    <w:rsid w:val="00377C50"/>
    <w:rsid w:val="003826F1"/>
    <w:rsid w:val="00386574"/>
    <w:rsid w:val="003869FB"/>
    <w:rsid w:val="00387497"/>
    <w:rsid w:val="00387852"/>
    <w:rsid w:val="0039187F"/>
    <w:rsid w:val="00391A32"/>
    <w:rsid w:val="00392814"/>
    <w:rsid w:val="003A055B"/>
    <w:rsid w:val="003A3353"/>
    <w:rsid w:val="003A7349"/>
    <w:rsid w:val="003A743D"/>
    <w:rsid w:val="003A7EEF"/>
    <w:rsid w:val="003B1074"/>
    <w:rsid w:val="003B1665"/>
    <w:rsid w:val="003B4222"/>
    <w:rsid w:val="003B5E5A"/>
    <w:rsid w:val="003C0068"/>
    <w:rsid w:val="003C00C6"/>
    <w:rsid w:val="003C23F4"/>
    <w:rsid w:val="003C385A"/>
    <w:rsid w:val="003C76F5"/>
    <w:rsid w:val="003D0626"/>
    <w:rsid w:val="003D2802"/>
    <w:rsid w:val="003D380D"/>
    <w:rsid w:val="003E093B"/>
    <w:rsid w:val="003E2402"/>
    <w:rsid w:val="003E5129"/>
    <w:rsid w:val="003E648B"/>
    <w:rsid w:val="003F0A77"/>
    <w:rsid w:val="003F3FF1"/>
    <w:rsid w:val="003F4F49"/>
    <w:rsid w:val="003F5B92"/>
    <w:rsid w:val="003F6F49"/>
    <w:rsid w:val="00400AB1"/>
    <w:rsid w:val="004012E8"/>
    <w:rsid w:val="00402419"/>
    <w:rsid w:val="00403287"/>
    <w:rsid w:val="004035B8"/>
    <w:rsid w:val="004064ED"/>
    <w:rsid w:val="00407FB8"/>
    <w:rsid w:val="00412AEA"/>
    <w:rsid w:val="00412BF1"/>
    <w:rsid w:val="00413121"/>
    <w:rsid w:val="00415141"/>
    <w:rsid w:val="0041698D"/>
    <w:rsid w:val="00416FE3"/>
    <w:rsid w:val="00417A95"/>
    <w:rsid w:val="00420347"/>
    <w:rsid w:val="00420C73"/>
    <w:rsid w:val="00422C11"/>
    <w:rsid w:val="0042487E"/>
    <w:rsid w:val="00424DC9"/>
    <w:rsid w:val="004268F9"/>
    <w:rsid w:val="004277EA"/>
    <w:rsid w:val="0043002C"/>
    <w:rsid w:val="00431A11"/>
    <w:rsid w:val="004325BA"/>
    <w:rsid w:val="0043341B"/>
    <w:rsid w:val="004335A3"/>
    <w:rsid w:val="00435CEF"/>
    <w:rsid w:val="004407EE"/>
    <w:rsid w:val="00444947"/>
    <w:rsid w:val="0044672A"/>
    <w:rsid w:val="00447329"/>
    <w:rsid w:val="00447919"/>
    <w:rsid w:val="00450848"/>
    <w:rsid w:val="00454F3A"/>
    <w:rsid w:val="00457517"/>
    <w:rsid w:val="00457F94"/>
    <w:rsid w:val="004605BC"/>
    <w:rsid w:val="00462E33"/>
    <w:rsid w:val="00463F06"/>
    <w:rsid w:val="00464C04"/>
    <w:rsid w:val="004666BB"/>
    <w:rsid w:val="004672AA"/>
    <w:rsid w:val="00467B4B"/>
    <w:rsid w:val="004728D9"/>
    <w:rsid w:val="00472F22"/>
    <w:rsid w:val="00482C37"/>
    <w:rsid w:val="00484B19"/>
    <w:rsid w:val="00485B89"/>
    <w:rsid w:val="00492546"/>
    <w:rsid w:val="00494122"/>
    <w:rsid w:val="004A0A08"/>
    <w:rsid w:val="004A0ED7"/>
    <w:rsid w:val="004A1B55"/>
    <w:rsid w:val="004A5A67"/>
    <w:rsid w:val="004A6201"/>
    <w:rsid w:val="004B1A4D"/>
    <w:rsid w:val="004B2BC2"/>
    <w:rsid w:val="004B2F80"/>
    <w:rsid w:val="004B47B3"/>
    <w:rsid w:val="004B6760"/>
    <w:rsid w:val="004B6E32"/>
    <w:rsid w:val="004B7558"/>
    <w:rsid w:val="004B7E6D"/>
    <w:rsid w:val="004C5FB8"/>
    <w:rsid w:val="004C612E"/>
    <w:rsid w:val="004C712F"/>
    <w:rsid w:val="004C76A9"/>
    <w:rsid w:val="004D117C"/>
    <w:rsid w:val="004D1B4C"/>
    <w:rsid w:val="004D44E3"/>
    <w:rsid w:val="004E0292"/>
    <w:rsid w:val="004E0751"/>
    <w:rsid w:val="004E4BFD"/>
    <w:rsid w:val="004E7061"/>
    <w:rsid w:val="004E73CD"/>
    <w:rsid w:val="004F02B8"/>
    <w:rsid w:val="004F2BCD"/>
    <w:rsid w:val="004F4248"/>
    <w:rsid w:val="004F47B0"/>
    <w:rsid w:val="004F59B0"/>
    <w:rsid w:val="005001EF"/>
    <w:rsid w:val="0050231B"/>
    <w:rsid w:val="0050508D"/>
    <w:rsid w:val="00507975"/>
    <w:rsid w:val="005102F7"/>
    <w:rsid w:val="0051739A"/>
    <w:rsid w:val="00521645"/>
    <w:rsid w:val="005232A4"/>
    <w:rsid w:val="005237DA"/>
    <w:rsid w:val="00530E0F"/>
    <w:rsid w:val="00540D4C"/>
    <w:rsid w:val="0054219C"/>
    <w:rsid w:val="00545831"/>
    <w:rsid w:val="00556A6B"/>
    <w:rsid w:val="00556ED2"/>
    <w:rsid w:val="00560958"/>
    <w:rsid w:val="00560F47"/>
    <w:rsid w:val="0056286E"/>
    <w:rsid w:val="00564C57"/>
    <w:rsid w:val="00565543"/>
    <w:rsid w:val="005716E3"/>
    <w:rsid w:val="005755A8"/>
    <w:rsid w:val="0057694A"/>
    <w:rsid w:val="00577DD6"/>
    <w:rsid w:val="005813A4"/>
    <w:rsid w:val="00582D84"/>
    <w:rsid w:val="00583385"/>
    <w:rsid w:val="0058391F"/>
    <w:rsid w:val="00585340"/>
    <w:rsid w:val="00586A17"/>
    <w:rsid w:val="00587C89"/>
    <w:rsid w:val="00591D50"/>
    <w:rsid w:val="0059759B"/>
    <w:rsid w:val="00597984"/>
    <w:rsid w:val="005A008B"/>
    <w:rsid w:val="005A0105"/>
    <w:rsid w:val="005A0525"/>
    <w:rsid w:val="005A2246"/>
    <w:rsid w:val="005A3B52"/>
    <w:rsid w:val="005A54D2"/>
    <w:rsid w:val="005A574B"/>
    <w:rsid w:val="005A5E3D"/>
    <w:rsid w:val="005A6B8D"/>
    <w:rsid w:val="005A78AC"/>
    <w:rsid w:val="005B3106"/>
    <w:rsid w:val="005B3CCA"/>
    <w:rsid w:val="005B53B4"/>
    <w:rsid w:val="005B6F44"/>
    <w:rsid w:val="005B78D1"/>
    <w:rsid w:val="005C0B82"/>
    <w:rsid w:val="005C27A6"/>
    <w:rsid w:val="005C30D4"/>
    <w:rsid w:val="005C391A"/>
    <w:rsid w:val="005C51F2"/>
    <w:rsid w:val="005D1898"/>
    <w:rsid w:val="005D2A2A"/>
    <w:rsid w:val="005D544C"/>
    <w:rsid w:val="005D6583"/>
    <w:rsid w:val="005E1118"/>
    <w:rsid w:val="005E1C8F"/>
    <w:rsid w:val="005E3D55"/>
    <w:rsid w:val="005E574F"/>
    <w:rsid w:val="005E67CF"/>
    <w:rsid w:val="005F4E7E"/>
    <w:rsid w:val="00601644"/>
    <w:rsid w:val="006051F4"/>
    <w:rsid w:val="00607490"/>
    <w:rsid w:val="00607B43"/>
    <w:rsid w:val="0061013C"/>
    <w:rsid w:val="00611800"/>
    <w:rsid w:val="00612DAF"/>
    <w:rsid w:val="0061409A"/>
    <w:rsid w:val="00614669"/>
    <w:rsid w:val="006204D0"/>
    <w:rsid w:val="0063151F"/>
    <w:rsid w:val="00631A2A"/>
    <w:rsid w:val="00634BAF"/>
    <w:rsid w:val="006362CE"/>
    <w:rsid w:val="00640380"/>
    <w:rsid w:val="006432FD"/>
    <w:rsid w:val="00644F22"/>
    <w:rsid w:val="006457D2"/>
    <w:rsid w:val="00646E73"/>
    <w:rsid w:val="00651C87"/>
    <w:rsid w:val="006521FC"/>
    <w:rsid w:val="00654A0E"/>
    <w:rsid w:val="00655FDE"/>
    <w:rsid w:val="00666B4E"/>
    <w:rsid w:val="00667DB0"/>
    <w:rsid w:val="0067105F"/>
    <w:rsid w:val="006716B9"/>
    <w:rsid w:val="00675B42"/>
    <w:rsid w:val="00676B4E"/>
    <w:rsid w:val="00677B36"/>
    <w:rsid w:val="006876CC"/>
    <w:rsid w:val="00690251"/>
    <w:rsid w:val="00696F6B"/>
    <w:rsid w:val="00697E38"/>
    <w:rsid w:val="006A024C"/>
    <w:rsid w:val="006A2AEB"/>
    <w:rsid w:val="006A3BC6"/>
    <w:rsid w:val="006B359E"/>
    <w:rsid w:val="006B3707"/>
    <w:rsid w:val="006B5BD7"/>
    <w:rsid w:val="006B6CF1"/>
    <w:rsid w:val="006B7AAD"/>
    <w:rsid w:val="006C2690"/>
    <w:rsid w:val="006C72DC"/>
    <w:rsid w:val="006C7F67"/>
    <w:rsid w:val="006D003E"/>
    <w:rsid w:val="006D00D7"/>
    <w:rsid w:val="006D0D6F"/>
    <w:rsid w:val="006D2E16"/>
    <w:rsid w:val="006D53C8"/>
    <w:rsid w:val="006E0006"/>
    <w:rsid w:val="006E4783"/>
    <w:rsid w:val="006E659F"/>
    <w:rsid w:val="006F1E06"/>
    <w:rsid w:val="006F6172"/>
    <w:rsid w:val="00701880"/>
    <w:rsid w:val="0070235C"/>
    <w:rsid w:val="00702B9D"/>
    <w:rsid w:val="00703B71"/>
    <w:rsid w:val="00705015"/>
    <w:rsid w:val="007118D6"/>
    <w:rsid w:val="00717A7E"/>
    <w:rsid w:val="007216C3"/>
    <w:rsid w:val="00721E29"/>
    <w:rsid w:val="00722DD2"/>
    <w:rsid w:val="00723817"/>
    <w:rsid w:val="00723B5A"/>
    <w:rsid w:val="007270D7"/>
    <w:rsid w:val="00727DF9"/>
    <w:rsid w:val="00732F60"/>
    <w:rsid w:val="00733825"/>
    <w:rsid w:val="00734172"/>
    <w:rsid w:val="0073453E"/>
    <w:rsid w:val="007378E2"/>
    <w:rsid w:val="007411F9"/>
    <w:rsid w:val="00742D74"/>
    <w:rsid w:val="00743C66"/>
    <w:rsid w:val="0074544A"/>
    <w:rsid w:val="007476EE"/>
    <w:rsid w:val="00747BFD"/>
    <w:rsid w:val="00751853"/>
    <w:rsid w:val="00753756"/>
    <w:rsid w:val="007551C8"/>
    <w:rsid w:val="00755387"/>
    <w:rsid w:val="00756040"/>
    <w:rsid w:val="00760700"/>
    <w:rsid w:val="00761849"/>
    <w:rsid w:val="007624D4"/>
    <w:rsid w:val="00764038"/>
    <w:rsid w:val="00764583"/>
    <w:rsid w:val="00765B23"/>
    <w:rsid w:val="00766510"/>
    <w:rsid w:val="00772985"/>
    <w:rsid w:val="00773745"/>
    <w:rsid w:val="007737ED"/>
    <w:rsid w:val="0077504B"/>
    <w:rsid w:val="00775C1C"/>
    <w:rsid w:val="00777980"/>
    <w:rsid w:val="007802E3"/>
    <w:rsid w:val="00781E38"/>
    <w:rsid w:val="0078401B"/>
    <w:rsid w:val="00784E3A"/>
    <w:rsid w:val="00785131"/>
    <w:rsid w:val="00786160"/>
    <w:rsid w:val="0078645A"/>
    <w:rsid w:val="00786A50"/>
    <w:rsid w:val="007874ED"/>
    <w:rsid w:val="007934EE"/>
    <w:rsid w:val="0079420F"/>
    <w:rsid w:val="00797715"/>
    <w:rsid w:val="007A01B5"/>
    <w:rsid w:val="007A065A"/>
    <w:rsid w:val="007A41F3"/>
    <w:rsid w:val="007A430C"/>
    <w:rsid w:val="007A44C0"/>
    <w:rsid w:val="007A619A"/>
    <w:rsid w:val="007B1488"/>
    <w:rsid w:val="007B23AD"/>
    <w:rsid w:val="007B765E"/>
    <w:rsid w:val="007C3750"/>
    <w:rsid w:val="007D0FBE"/>
    <w:rsid w:val="007D5741"/>
    <w:rsid w:val="007E2FAC"/>
    <w:rsid w:val="007E447C"/>
    <w:rsid w:val="007E575E"/>
    <w:rsid w:val="007E6D15"/>
    <w:rsid w:val="007F0696"/>
    <w:rsid w:val="007F449A"/>
    <w:rsid w:val="007F4E38"/>
    <w:rsid w:val="007F6F8A"/>
    <w:rsid w:val="0080199D"/>
    <w:rsid w:val="008048C7"/>
    <w:rsid w:val="0081083D"/>
    <w:rsid w:val="0081196C"/>
    <w:rsid w:val="008136E4"/>
    <w:rsid w:val="00817D70"/>
    <w:rsid w:val="008213F5"/>
    <w:rsid w:val="00822480"/>
    <w:rsid w:val="00822F03"/>
    <w:rsid w:val="00824580"/>
    <w:rsid w:val="00825D64"/>
    <w:rsid w:val="008270FA"/>
    <w:rsid w:val="00832055"/>
    <w:rsid w:val="00833784"/>
    <w:rsid w:val="00834721"/>
    <w:rsid w:val="008401A1"/>
    <w:rsid w:val="008427E4"/>
    <w:rsid w:val="008446D5"/>
    <w:rsid w:val="00845CCE"/>
    <w:rsid w:val="00845D43"/>
    <w:rsid w:val="00846C8D"/>
    <w:rsid w:val="00851378"/>
    <w:rsid w:val="00853191"/>
    <w:rsid w:val="00853544"/>
    <w:rsid w:val="00853AC7"/>
    <w:rsid w:val="00853EB2"/>
    <w:rsid w:val="0085554B"/>
    <w:rsid w:val="00856A46"/>
    <w:rsid w:val="00861C7F"/>
    <w:rsid w:val="00863D5D"/>
    <w:rsid w:val="008672C3"/>
    <w:rsid w:val="00871189"/>
    <w:rsid w:val="0087150D"/>
    <w:rsid w:val="00872C3C"/>
    <w:rsid w:val="00881B47"/>
    <w:rsid w:val="00886313"/>
    <w:rsid w:val="0089077C"/>
    <w:rsid w:val="008917AA"/>
    <w:rsid w:val="00892D29"/>
    <w:rsid w:val="0089311A"/>
    <w:rsid w:val="00895EEA"/>
    <w:rsid w:val="00896910"/>
    <w:rsid w:val="00897665"/>
    <w:rsid w:val="008A0277"/>
    <w:rsid w:val="008A371D"/>
    <w:rsid w:val="008A529A"/>
    <w:rsid w:val="008A783A"/>
    <w:rsid w:val="008A7D17"/>
    <w:rsid w:val="008B49B2"/>
    <w:rsid w:val="008B50C9"/>
    <w:rsid w:val="008B795B"/>
    <w:rsid w:val="008C0CB5"/>
    <w:rsid w:val="008D006D"/>
    <w:rsid w:val="008D2BAA"/>
    <w:rsid w:val="008D4EF2"/>
    <w:rsid w:val="008D7E7A"/>
    <w:rsid w:val="008E1AD0"/>
    <w:rsid w:val="008E2331"/>
    <w:rsid w:val="008E2B03"/>
    <w:rsid w:val="008E4BB7"/>
    <w:rsid w:val="008E6370"/>
    <w:rsid w:val="008F3E41"/>
    <w:rsid w:val="008F487D"/>
    <w:rsid w:val="008F6F18"/>
    <w:rsid w:val="00903848"/>
    <w:rsid w:val="0090667B"/>
    <w:rsid w:val="00906C81"/>
    <w:rsid w:val="00907379"/>
    <w:rsid w:val="009114B9"/>
    <w:rsid w:val="0091722F"/>
    <w:rsid w:val="009223C2"/>
    <w:rsid w:val="00922C4B"/>
    <w:rsid w:val="00923574"/>
    <w:rsid w:val="00926EFF"/>
    <w:rsid w:val="00927697"/>
    <w:rsid w:val="009276A1"/>
    <w:rsid w:val="00927F28"/>
    <w:rsid w:val="00936CA2"/>
    <w:rsid w:val="009440D2"/>
    <w:rsid w:val="00945E75"/>
    <w:rsid w:val="0095038B"/>
    <w:rsid w:val="00950BC0"/>
    <w:rsid w:val="00950C2F"/>
    <w:rsid w:val="009531C6"/>
    <w:rsid w:val="009539AA"/>
    <w:rsid w:val="0096089F"/>
    <w:rsid w:val="00960DF8"/>
    <w:rsid w:val="009618D3"/>
    <w:rsid w:val="00963E9F"/>
    <w:rsid w:val="00965F8D"/>
    <w:rsid w:val="0097034B"/>
    <w:rsid w:val="00970826"/>
    <w:rsid w:val="00970F09"/>
    <w:rsid w:val="0097410A"/>
    <w:rsid w:val="00974E34"/>
    <w:rsid w:val="00982A11"/>
    <w:rsid w:val="00982DBE"/>
    <w:rsid w:val="0098357D"/>
    <w:rsid w:val="00983DE6"/>
    <w:rsid w:val="00986BF4"/>
    <w:rsid w:val="00987EF1"/>
    <w:rsid w:val="00991979"/>
    <w:rsid w:val="0099276F"/>
    <w:rsid w:val="00994FEB"/>
    <w:rsid w:val="00995526"/>
    <w:rsid w:val="009968DE"/>
    <w:rsid w:val="009A05CE"/>
    <w:rsid w:val="009A37E5"/>
    <w:rsid w:val="009A4424"/>
    <w:rsid w:val="009A549B"/>
    <w:rsid w:val="009A5EBE"/>
    <w:rsid w:val="009A64B8"/>
    <w:rsid w:val="009B4A70"/>
    <w:rsid w:val="009C10B6"/>
    <w:rsid w:val="009C33C8"/>
    <w:rsid w:val="009C4BFC"/>
    <w:rsid w:val="009D277B"/>
    <w:rsid w:val="009D2D5C"/>
    <w:rsid w:val="009D3217"/>
    <w:rsid w:val="009D3396"/>
    <w:rsid w:val="009E0448"/>
    <w:rsid w:val="009E20A3"/>
    <w:rsid w:val="009E20E7"/>
    <w:rsid w:val="009E2CBA"/>
    <w:rsid w:val="009E7417"/>
    <w:rsid w:val="009F1B3B"/>
    <w:rsid w:val="009F4D25"/>
    <w:rsid w:val="00A061A3"/>
    <w:rsid w:val="00A1055E"/>
    <w:rsid w:val="00A10A8B"/>
    <w:rsid w:val="00A12613"/>
    <w:rsid w:val="00A15456"/>
    <w:rsid w:val="00A16CB0"/>
    <w:rsid w:val="00A210A3"/>
    <w:rsid w:val="00A239E2"/>
    <w:rsid w:val="00A251B8"/>
    <w:rsid w:val="00A25C46"/>
    <w:rsid w:val="00A340C5"/>
    <w:rsid w:val="00A35CBB"/>
    <w:rsid w:val="00A35DF9"/>
    <w:rsid w:val="00A3660C"/>
    <w:rsid w:val="00A37DD6"/>
    <w:rsid w:val="00A37E82"/>
    <w:rsid w:val="00A43240"/>
    <w:rsid w:val="00A4509B"/>
    <w:rsid w:val="00A45A87"/>
    <w:rsid w:val="00A4763D"/>
    <w:rsid w:val="00A5024F"/>
    <w:rsid w:val="00A50E6B"/>
    <w:rsid w:val="00A513BF"/>
    <w:rsid w:val="00A528E9"/>
    <w:rsid w:val="00A54CFA"/>
    <w:rsid w:val="00A62593"/>
    <w:rsid w:val="00A637CB"/>
    <w:rsid w:val="00A63BAC"/>
    <w:rsid w:val="00A677AD"/>
    <w:rsid w:val="00A75900"/>
    <w:rsid w:val="00A75D59"/>
    <w:rsid w:val="00A75F71"/>
    <w:rsid w:val="00A80588"/>
    <w:rsid w:val="00A814C2"/>
    <w:rsid w:val="00A82A6F"/>
    <w:rsid w:val="00A83622"/>
    <w:rsid w:val="00A84EF5"/>
    <w:rsid w:val="00A90A11"/>
    <w:rsid w:val="00A9333F"/>
    <w:rsid w:val="00A9588B"/>
    <w:rsid w:val="00AA038E"/>
    <w:rsid w:val="00AA1F10"/>
    <w:rsid w:val="00AA3BDA"/>
    <w:rsid w:val="00AA4066"/>
    <w:rsid w:val="00AB4276"/>
    <w:rsid w:val="00AB606E"/>
    <w:rsid w:val="00AC596E"/>
    <w:rsid w:val="00AD0462"/>
    <w:rsid w:val="00AD0A24"/>
    <w:rsid w:val="00AD0E2F"/>
    <w:rsid w:val="00AD38EF"/>
    <w:rsid w:val="00AD4B4E"/>
    <w:rsid w:val="00AD7DD7"/>
    <w:rsid w:val="00AE2896"/>
    <w:rsid w:val="00AE57CD"/>
    <w:rsid w:val="00AE5E84"/>
    <w:rsid w:val="00AE758A"/>
    <w:rsid w:val="00AE78DE"/>
    <w:rsid w:val="00AF1980"/>
    <w:rsid w:val="00AF211A"/>
    <w:rsid w:val="00AF3F5E"/>
    <w:rsid w:val="00B015D3"/>
    <w:rsid w:val="00B01E6C"/>
    <w:rsid w:val="00B036FC"/>
    <w:rsid w:val="00B04507"/>
    <w:rsid w:val="00B04CCB"/>
    <w:rsid w:val="00B05CC0"/>
    <w:rsid w:val="00B06429"/>
    <w:rsid w:val="00B121C3"/>
    <w:rsid w:val="00B152D8"/>
    <w:rsid w:val="00B16D9F"/>
    <w:rsid w:val="00B23ABE"/>
    <w:rsid w:val="00B275AE"/>
    <w:rsid w:val="00B31479"/>
    <w:rsid w:val="00B31F00"/>
    <w:rsid w:val="00B33589"/>
    <w:rsid w:val="00B36A63"/>
    <w:rsid w:val="00B40A5B"/>
    <w:rsid w:val="00B40AC1"/>
    <w:rsid w:val="00B44741"/>
    <w:rsid w:val="00B45D8D"/>
    <w:rsid w:val="00B51DBB"/>
    <w:rsid w:val="00B53F4E"/>
    <w:rsid w:val="00B555F9"/>
    <w:rsid w:val="00B60742"/>
    <w:rsid w:val="00B63BF3"/>
    <w:rsid w:val="00B65645"/>
    <w:rsid w:val="00B65CBF"/>
    <w:rsid w:val="00B75D54"/>
    <w:rsid w:val="00B76885"/>
    <w:rsid w:val="00B77402"/>
    <w:rsid w:val="00B8306C"/>
    <w:rsid w:val="00B86308"/>
    <w:rsid w:val="00B874ED"/>
    <w:rsid w:val="00B94597"/>
    <w:rsid w:val="00BA2E84"/>
    <w:rsid w:val="00BA38A9"/>
    <w:rsid w:val="00BA5D3A"/>
    <w:rsid w:val="00BA61F1"/>
    <w:rsid w:val="00BA6DB7"/>
    <w:rsid w:val="00BA7030"/>
    <w:rsid w:val="00BA71F8"/>
    <w:rsid w:val="00BB0A09"/>
    <w:rsid w:val="00BB0D60"/>
    <w:rsid w:val="00BB3AD6"/>
    <w:rsid w:val="00BB3FB3"/>
    <w:rsid w:val="00BC09D8"/>
    <w:rsid w:val="00BC0AE4"/>
    <w:rsid w:val="00BC6179"/>
    <w:rsid w:val="00BC6557"/>
    <w:rsid w:val="00BC6A77"/>
    <w:rsid w:val="00BD02A5"/>
    <w:rsid w:val="00BD0AA0"/>
    <w:rsid w:val="00BD3C1F"/>
    <w:rsid w:val="00BD6D2F"/>
    <w:rsid w:val="00BE108D"/>
    <w:rsid w:val="00BE1838"/>
    <w:rsid w:val="00BE24C2"/>
    <w:rsid w:val="00BE4A03"/>
    <w:rsid w:val="00BE6253"/>
    <w:rsid w:val="00BE6584"/>
    <w:rsid w:val="00BF1720"/>
    <w:rsid w:val="00BF7C8C"/>
    <w:rsid w:val="00C0314E"/>
    <w:rsid w:val="00C03358"/>
    <w:rsid w:val="00C036DA"/>
    <w:rsid w:val="00C03FB4"/>
    <w:rsid w:val="00C10042"/>
    <w:rsid w:val="00C12F67"/>
    <w:rsid w:val="00C136B3"/>
    <w:rsid w:val="00C13DC4"/>
    <w:rsid w:val="00C15B2A"/>
    <w:rsid w:val="00C20AE8"/>
    <w:rsid w:val="00C21A5C"/>
    <w:rsid w:val="00C222E7"/>
    <w:rsid w:val="00C274ED"/>
    <w:rsid w:val="00C27829"/>
    <w:rsid w:val="00C31142"/>
    <w:rsid w:val="00C3240A"/>
    <w:rsid w:val="00C32EBB"/>
    <w:rsid w:val="00C357CC"/>
    <w:rsid w:val="00C40497"/>
    <w:rsid w:val="00C44322"/>
    <w:rsid w:val="00C452DD"/>
    <w:rsid w:val="00C56452"/>
    <w:rsid w:val="00C568C6"/>
    <w:rsid w:val="00C57C86"/>
    <w:rsid w:val="00C60784"/>
    <w:rsid w:val="00C61572"/>
    <w:rsid w:val="00C63288"/>
    <w:rsid w:val="00C661E2"/>
    <w:rsid w:val="00C6736C"/>
    <w:rsid w:val="00C705BC"/>
    <w:rsid w:val="00C72ABF"/>
    <w:rsid w:val="00C76A25"/>
    <w:rsid w:val="00C81229"/>
    <w:rsid w:val="00C81319"/>
    <w:rsid w:val="00C8243A"/>
    <w:rsid w:val="00C84FCF"/>
    <w:rsid w:val="00C868F6"/>
    <w:rsid w:val="00C940F7"/>
    <w:rsid w:val="00CA108C"/>
    <w:rsid w:val="00CA59AE"/>
    <w:rsid w:val="00CB2E2A"/>
    <w:rsid w:val="00CB459C"/>
    <w:rsid w:val="00CB4B2A"/>
    <w:rsid w:val="00CC0C78"/>
    <w:rsid w:val="00CC2137"/>
    <w:rsid w:val="00CC3E7D"/>
    <w:rsid w:val="00CD0D81"/>
    <w:rsid w:val="00CD227D"/>
    <w:rsid w:val="00CD244B"/>
    <w:rsid w:val="00CE18C1"/>
    <w:rsid w:val="00CE2DCF"/>
    <w:rsid w:val="00CE31C4"/>
    <w:rsid w:val="00CE360C"/>
    <w:rsid w:val="00CF2FD8"/>
    <w:rsid w:val="00CF77CD"/>
    <w:rsid w:val="00CF7988"/>
    <w:rsid w:val="00D03217"/>
    <w:rsid w:val="00D03464"/>
    <w:rsid w:val="00D043B5"/>
    <w:rsid w:val="00D04AA9"/>
    <w:rsid w:val="00D061A0"/>
    <w:rsid w:val="00D07795"/>
    <w:rsid w:val="00D10DE0"/>
    <w:rsid w:val="00D10FE4"/>
    <w:rsid w:val="00D1109E"/>
    <w:rsid w:val="00D11D81"/>
    <w:rsid w:val="00D12D78"/>
    <w:rsid w:val="00D13ED2"/>
    <w:rsid w:val="00D1613D"/>
    <w:rsid w:val="00D17930"/>
    <w:rsid w:val="00D26AF0"/>
    <w:rsid w:val="00D302DC"/>
    <w:rsid w:val="00D31779"/>
    <w:rsid w:val="00D31F5D"/>
    <w:rsid w:val="00D347FD"/>
    <w:rsid w:val="00D418B5"/>
    <w:rsid w:val="00D41BDE"/>
    <w:rsid w:val="00D42DCD"/>
    <w:rsid w:val="00D44507"/>
    <w:rsid w:val="00D4540D"/>
    <w:rsid w:val="00D47271"/>
    <w:rsid w:val="00D479D0"/>
    <w:rsid w:val="00D5143F"/>
    <w:rsid w:val="00D5211D"/>
    <w:rsid w:val="00D55AE7"/>
    <w:rsid w:val="00D565E4"/>
    <w:rsid w:val="00D608AF"/>
    <w:rsid w:val="00D61EE3"/>
    <w:rsid w:val="00D66998"/>
    <w:rsid w:val="00D66BFD"/>
    <w:rsid w:val="00D717FD"/>
    <w:rsid w:val="00D73FBD"/>
    <w:rsid w:val="00D77BEA"/>
    <w:rsid w:val="00D80818"/>
    <w:rsid w:val="00D80BD2"/>
    <w:rsid w:val="00D80CE0"/>
    <w:rsid w:val="00D8764B"/>
    <w:rsid w:val="00D9042E"/>
    <w:rsid w:val="00D91E02"/>
    <w:rsid w:val="00D96B8B"/>
    <w:rsid w:val="00DA33E6"/>
    <w:rsid w:val="00DA4441"/>
    <w:rsid w:val="00DA4539"/>
    <w:rsid w:val="00DA76C0"/>
    <w:rsid w:val="00DB1B51"/>
    <w:rsid w:val="00DB5A44"/>
    <w:rsid w:val="00DC159F"/>
    <w:rsid w:val="00DC162C"/>
    <w:rsid w:val="00DC2CE5"/>
    <w:rsid w:val="00DC2E90"/>
    <w:rsid w:val="00DC3E61"/>
    <w:rsid w:val="00DC47C5"/>
    <w:rsid w:val="00DC4B35"/>
    <w:rsid w:val="00DC4CF7"/>
    <w:rsid w:val="00DC5A3B"/>
    <w:rsid w:val="00DC5E33"/>
    <w:rsid w:val="00DC7E43"/>
    <w:rsid w:val="00DD0DE3"/>
    <w:rsid w:val="00DE370D"/>
    <w:rsid w:val="00DE3E5D"/>
    <w:rsid w:val="00DE78E4"/>
    <w:rsid w:val="00DF0480"/>
    <w:rsid w:val="00DF07CD"/>
    <w:rsid w:val="00DF2474"/>
    <w:rsid w:val="00DF7463"/>
    <w:rsid w:val="00E02319"/>
    <w:rsid w:val="00E03A10"/>
    <w:rsid w:val="00E04CF6"/>
    <w:rsid w:val="00E10D22"/>
    <w:rsid w:val="00E133E2"/>
    <w:rsid w:val="00E14CBB"/>
    <w:rsid w:val="00E14FE6"/>
    <w:rsid w:val="00E15563"/>
    <w:rsid w:val="00E16980"/>
    <w:rsid w:val="00E255C0"/>
    <w:rsid w:val="00E27B7D"/>
    <w:rsid w:val="00E31A7C"/>
    <w:rsid w:val="00E33B95"/>
    <w:rsid w:val="00E3446C"/>
    <w:rsid w:val="00E350D2"/>
    <w:rsid w:val="00E35F81"/>
    <w:rsid w:val="00E45A36"/>
    <w:rsid w:val="00E460C0"/>
    <w:rsid w:val="00E46397"/>
    <w:rsid w:val="00E47C04"/>
    <w:rsid w:val="00E51762"/>
    <w:rsid w:val="00E53E64"/>
    <w:rsid w:val="00E60002"/>
    <w:rsid w:val="00E60616"/>
    <w:rsid w:val="00E633EF"/>
    <w:rsid w:val="00E64E38"/>
    <w:rsid w:val="00E663C8"/>
    <w:rsid w:val="00E6645E"/>
    <w:rsid w:val="00E71761"/>
    <w:rsid w:val="00E72CA6"/>
    <w:rsid w:val="00E74CE2"/>
    <w:rsid w:val="00E805C1"/>
    <w:rsid w:val="00E8277D"/>
    <w:rsid w:val="00E86350"/>
    <w:rsid w:val="00E876C8"/>
    <w:rsid w:val="00E91938"/>
    <w:rsid w:val="00E93FBC"/>
    <w:rsid w:val="00EA394F"/>
    <w:rsid w:val="00EA4B1A"/>
    <w:rsid w:val="00EA4DF1"/>
    <w:rsid w:val="00EA5F90"/>
    <w:rsid w:val="00EB56AE"/>
    <w:rsid w:val="00EB5BE1"/>
    <w:rsid w:val="00EC0291"/>
    <w:rsid w:val="00EC607F"/>
    <w:rsid w:val="00ED3F7C"/>
    <w:rsid w:val="00ED4528"/>
    <w:rsid w:val="00ED7841"/>
    <w:rsid w:val="00EE0CAB"/>
    <w:rsid w:val="00EE78C2"/>
    <w:rsid w:val="00EF30DB"/>
    <w:rsid w:val="00EF5B71"/>
    <w:rsid w:val="00F03554"/>
    <w:rsid w:val="00F04F74"/>
    <w:rsid w:val="00F04FC8"/>
    <w:rsid w:val="00F06692"/>
    <w:rsid w:val="00F14456"/>
    <w:rsid w:val="00F17452"/>
    <w:rsid w:val="00F17E6F"/>
    <w:rsid w:val="00F202E4"/>
    <w:rsid w:val="00F24280"/>
    <w:rsid w:val="00F24C23"/>
    <w:rsid w:val="00F26F0A"/>
    <w:rsid w:val="00F272F4"/>
    <w:rsid w:val="00F3310B"/>
    <w:rsid w:val="00F34579"/>
    <w:rsid w:val="00F35234"/>
    <w:rsid w:val="00F36F0D"/>
    <w:rsid w:val="00F372CC"/>
    <w:rsid w:val="00F43F4A"/>
    <w:rsid w:val="00F44CFB"/>
    <w:rsid w:val="00F47A10"/>
    <w:rsid w:val="00F50684"/>
    <w:rsid w:val="00F56811"/>
    <w:rsid w:val="00F60E7F"/>
    <w:rsid w:val="00F63C28"/>
    <w:rsid w:val="00F656AA"/>
    <w:rsid w:val="00F70638"/>
    <w:rsid w:val="00F720B7"/>
    <w:rsid w:val="00F74E50"/>
    <w:rsid w:val="00F757C9"/>
    <w:rsid w:val="00F75CB4"/>
    <w:rsid w:val="00F7703C"/>
    <w:rsid w:val="00F8593F"/>
    <w:rsid w:val="00F86923"/>
    <w:rsid w:val="00F87DD3"/>
    <w:rsid w:val="00F9014B"/>
    <w:rsid w:val="00F93334"/>
    <w:rsid w:val="00F934EB"/>
    <w:rsid w:val="00F93F5B"/>
    <w:rsid w:val="00F94A61"/>
    <w:rsid w:val="00F958AC"/>
    <w:rsid w:val="00F97F32"/>
    <w:rsid w:val="00FA1BB2"/>
    <w:rsid w:val="00FA383D"/>
    <w:rsid w:val="00FA4565"/>
    <w:rsid w:val="00FA4A1A"/>
    <w:rsid w:val="00FA6EF8"/>
    <w:rsid w:val="00FA7AA7"/>
    <w:rsid w:val="00FB0EFA"/>
    <w:rsid w:val="00FB11E6"/>
    <w:rsid w:val="00FB69F9"/>
    <w:rsid w:val="00FB7931"/>
    <w:rsid w:val="00FC0802"/>
    <w:rsid w:val="00FC11AE"/>
    <w:rsid w:val="00FC5178"/>
    <w:rsid w:val="00FC678E"/>
    <w:rsid w:val="00FD1923"/>
    <w:rsid w:val="00FD19A5"/>
    <w:rsid w:val="00FD4E5B"/>
    <w:rsid w:val="00FD77FF"/>
    <w:rsid w:val="00FD7B30"/>
    <w:rsid w:val="00FE13C6"/>
    <w:rsid w:val="00FE45DF"/>
    <w:rsid w:val="00FE6A24"/>
    <w:rsid w:val="00FE6D17"/>
    <w:rsid w:val="00FF17BD"/>
    <w:rsid w:val="00FF4902"/>
    <w:rsid w:val="00FF73A5"/>
    <w:rsid w:val="496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DD00"/>
  <w15:docId w15:val="{4BDEF564-C737-462C-A245-75ABD9D0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4F"/>
  </w:style>
  <w:style w:type="paragraph" w:styleId="Heading2">
    <w:name w:val="heading 2"/>
    <w:basedOn w:val="Normal"/>
    <w:next w:val="Normal"/>
    <w:qFormat/>
    <w:rsid w:val="002744D8"/>
    <w:pPr>
      <w:keepNext/>
      <w:jc w:val="center"/>
      <w:outlineLvl w:val="1"/>
    </w:pPr>
    <w:rPr>
      <w:rFonts w:ascii="Arial" w:hAnsi="Arial" w:cs="Arial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L1">
    <w:name w:val="Article_L1"/>
    <w:basedOn w:val="Normal"/>
    <w:rsid w:val="002744D8"/>
    <w:pPr>
      <w:numPr>
        <w:numId w:val="2"/>
      </w:numPr>
      <w:spacing w:after="240"/>
    </w:pPr>
    <w:rPr>
      <w:b/>
      <w:sz w:val="24"/>
    </w:rPr>
  </w:style>
  <w:style w:type="paragraph" w:styleId="Title">
    <w:name w:val="Title"/>
    <w:basedOn w:val="Normal"/>
    <w:qFormat/>
    <w:rsid w:val="002744D8"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sid w:val="002744D8"/>
    <w:pPr>
      <w:jc w:val="center"/>
    </w:pPr>
    <w:rPr>
      <w:rFonts w:ascii="Arial" w:hAnsi="Arial" w:cs="Arial"/>
      <w:b/>
      <w:color w:val="000000"/>
      <w:sz w:val="22"/>
      <w:szCs w:val="24"/>
    </w:rPr>
  </w:style>
  <w:style w:type="paragraph" w:styleId="BodyText2">
    <w:name w:val="Body Text 2"/>
    <w:basedOn w:val="Normal"/>
    <w:link w:val="BodyText2Char"/>
    <w:semiHidden/>
    <w:rsid w:val="002744D8"/>
    <w:pPr>
      <w:jc w:val="both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sid w:val="002744D8"/>
    <w:rPr>
      <w:rFonts w:ascii="Tahoma" w:hAnsi="Tahoma" w:cs="Tahoma"/>
      <w:sz w:val="16"/>
      <w:szCs w:val="16"/>
    </w:rPr>
  </w:style>
  <w:style w:type="paragraph" w:customStyle="1" w:styleId="ArticleL2">
    <w:name w:val="Article_L2"/>
    <w:basedOn w:val="Normal"/>
    <w:rsid w:val="002744D8"/>
    <w:pPr>
      <w:numPr>
        <w:ilvl w:val="1"/>
        <w:numId w:val="2"/>
      </w:numPr>
      <w:tabs>
        <w:tab w:val="clear" w:pos="1080"/>
        <w:tab w:val="num" w:pos="720"/>
      </w:tabs>
      <w:spacing w:after="240"/>
      <w:ind w:firstLine="0"/>
    </w:pPr>
    <w:rPr>
      <w:sz w:val="24"/>
    </w:rPr>
  </w:style>
  <w:style w:type="paragraph" w:customStyle="1" w:styleId="ArticleL3">
    <w:name w:val="Article_L3"/>
    <w:basedOn w:val="Normal"/>
    <w:rsid w:val="002744D8"/>
    <w:pPr>
      <w:numPr>
        <w:ilvl w:val="2"/>
        <w:numId w:val="2"/>
      </w:numPr>
    </w:pPr>
    <w:rPr>
      <w:sz w:val="24"/>
    </w:rPr>
  </w:style>
  <w:style w:type="paragraph" w:customStyle="1" w:styleId="ArticleL4">
    <w:name w:val="Article_L4"/>
    <w:basedOn w:val="Normal"/>
    <w:rsid w:val="002744D8"/>
    <w:pPr>
      <w:numPr>
        <w:ilvl w:val="3"/>
        <w:numId w:val="2"/>
      </w:numPr>
      <w:tabs>
        <w:tab w:val="clear" w:pos="2520"/>
      </w:tabs>
      <w:spacing w:after="120"/>
      <w:ind w:firstLine="1440"/>
    </w:pPr>
    <w:rPr>
      <w:sz w:val="24"/>
    </w:rPr>
  </w:style>
  <w:style w:type="paragraph" w:customStyle="1" w:styleId="ArticleL5">
    <w:name w:val="Article_L5"/>
    <w:basedOn w:val="Normal"/>
    <w:rsid w:val="002744D8"/>
    <w:pPr>
      <w:numPr>
        <w:ilvl w:val="4"/>
        <w:numId w:val="2"/>
      </w:numPr>
    </w:pPr>
    <w:rPr>
      <w:sz w:val="24"/>
    </w:rPr>
  </w:style>
  <w:style w:type="paragraph" w:customStyle="1" w:styleId="ArticleL6">
    <w:name w:val="Article_L6"/>
    <w:basedOn w:val="Normal"/>
    <w:rsid w:val="002744D8"/>
    <w:pPr>
      <w:numPr>
        <w:ilvl w:val="5"/>
        <w:numId w:val="2"/>
      </w:numPr>
    </w:pPr>
    <w:rPr>
      <w:sz w:val="24"/>
    </w:rPr>
  </w:style>
  <w:style w:type="paragraph" w:customStyle="1" w:styleId="ArticleL7">
    <w:name w:val="Article_L7"/>
    <w:basedOn w:val="Normal"/>
    <w:rsid w:val="002744D8"/>
    <w:pPr>
      <w:numPr>
        <w:ilvl w:val="6"/>
        <w:numId w:val="2"/>
      </w:numPr>
    </w:pPr>
    <w:rPr>
      <w:sz w:val="24"/>
    </w:rPr>
  </w:style>
  <w:style w:type="paragraph" w:customStyle="1" w:styleId="ArticleL8">
    <w:name w:val="Article_L8"/>
    <w:basedOn w:val="Normal"/>
    <w:rsid w:val="002744D8"/>
    <w:pPr>
      <w:numPr>
        <w:ilvl w:val="7"/>
        <w:numId w:val="2"/>
      </w:numPr>
    </w:pPr>
    <w:rPr>
      <w:sz w:val="24"/>
    </w:rPr>
  </w:style>
  <w:style w:type="paragraph" w:customStyle="1" w:styleId="ArticleL9">
    <w:name w:val="Article_L9"/>
    <w:basedOn w:val="Normal"/>
    <w:rsid w:val="002744D8"/>
    <w:pPr>
      <w:numPr>
        <w:ilvl w:val="8"/>
        <w:numId w:val="2"/>
      </w:numPr>
    </w:pPr>
    <w:rPr>
      <w:sz w:val="24"/>
    </w:rPr>
  </w:style>
  <w:style w:type="paragraph" w:customStyle="1" w:styleId="SequoiaReleaseBody">
    <w:name w:val="Sequoia Release Body"/>
    <w:basedOn w:val="PlainText"/>
    <w:rsid w:val="00751853"/>
    <w:pPr>
      <w:spacing w:before="120" w:line="360" w:lineRule="auto"/>
      <w:ind w:firstLine="360"/>
    </w:pPr>
    <w:rPr>
      <w:rFonts w:ascii="Galliard" w:hAnsi="Galliard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5185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5185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0916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6362CE"/>
    <w:rPr>
      <w:rFonts w:ascii="Arial" w:hAnsi="Arial" w:cs="Arial"/>
      <w:sz w:val="22"/>
      <w:szCs w:val="24"/>
    </w:rPr>
  </w:style>
  <w:style w:type="paragraph" w:customStyle="1" w:styleId="sequoiabody">
    <w:name w:val="sequoiabody"/>
    <w:basedOn w:val="Normal"/>
    <w:rsid w:val="004B2BC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BC"/>
  </w:style>
  <w:style w:type="paragraph" w:styleId="Footer">
    <w:name w:val="footer"/>
    <w:basedOn w:val="Normal"/>
    <w:link w:val="FooterChar"/>
    <w:uiPriority w:val="99"/>
    <w:unhideWhenUsed/>
    <w:rsid w:val="0046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29CB-D75F-4E23-A03D-3E96D703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</vt:lpstr>
    </vt:vector>
  </TitlesOfParts>
  <Company>Catholic Healthcare West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</dc:title>
  <dc:subject/>
  <dc:creator>CHW</dc:creator>
  <cp:keywords/>
  <dc:description/>
  <cp:lastModifiedBy>Heidi Stamper</cp:lastModifiedBy>
  <cp:revision>2</cp:revision>
  <cp:lastPrinted>2019-01-04T19:37:00Z</cp:lastPrinted>
  <dcterms:created xsi:type="dcterms:W3CDTF">2022-06-03T21:27:00Z</dcterms:created>
  <dcterms:modified xsi:type="dcterms:W3CDTF">2022-06-03T21:27:00Z</dcterms:modified>
</cp:coreProperties>
</file>